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CB08E" w14:textId="61BDC6A7" w:rsidR="00C120C2" w:rsidRDefault="00802C2D" w:rsidP="00CF0C7B">
      <w:pPr>
        <w:spacing w:after="0"/>
        <w:ind w:left="-360"/>
        <w:rPr>
          <w:rFonts w:cs="Times New Roman"/>
          <w:b/>
        </w:rPr>
      </w:pPr>
      <w:bookmarkStart w:id="0" w:name="_GoBack"/>
      <w:bookmarkEnd w:id="0"/>
      <w:r w:rsidRPr="00B1610F">
        <w:rPr>
          <w:rFonts w:cs="Times New Roman"/>
          <w:b/>
        </w:rPr>
        <w:t xml:space="preserve">Philadelphia Infant </w:t>
      </w:r>
      <w:r w:rsidR="002E18DF" w:rsidRPr="00B1610F">
        <w:rPr>
          <w:rFonts w:cs="Times New Roman"/>
          <w:b/>
        </w:rPr>
        <w:t>Toddler Early Intervention</w:t>
      </w:r>
      <w:r w:rsidRPr="00B1610F">
        <w:rPr>
          <w:rFonts w:cs="Times New Roman"/>
          <w:b/>
        </w:rPr>
        <w:t xml:space="preserve"> –</w:t>
      </w:r>
      <w:r w:rsidR="00E06750">
        <w:rPr>
          <w:rFonts w:cs="Times New Roman"/>
          <w:b/>
        </w:rPr>
        <w:t xml:space="preserve"> Fu</w:t>
      </w:r>
      <w:r w:rsidR="00157C68">
        <w:rPr>
          <w:rFonts w:cs="Times New Roman"/>
          <w:b/>
        </w:rPr>
        <w:t>nctional Behavior Assessment &amp;</w:t>
      </w:r>
      <w:r w:rsidR="00E06750">
        <w:rPr>
          <w:rFonts w:cs="Times New Roman"/>
          <w:b/>
        </w:rPr>
        <w:t xml:space="preserve"> </w:t>
      </w:r>
      <w:r w:rsidR="00406631">
        <w:rPr>
          <w:rFonts w:cs="Times New Roman"/>
          <w:b/>
        </w:rPr>
        <w:t>Positive Behavior Support Plan</w:t>
      </w:r>
      <w:r w:rsidR="00350E1C">
        <w:rPr>
          <w:rFonts w:cs="Times New Roman"/>
          <w:b/>
        </w:rPr>
        <w:t xml:space="preserve">: </w:t>
      </w:r>
      <w:r w:rsidR="00350E1C">
        <w:rPr>
          <w:rFonts w:cs="Times New Roman"/>
          <w:b/>
          <w:i/>
        </w:rPr>
        <w:t>Annotated Training Guide</w:t>
      </w:r>
      <w:r w:rsidR="002A70D2">
        <w:rPr>
          <w:rFonts w:cs="Times New Roman"/>
          <w:b/>
          <w:i/>
        </w:rPr>
        <w:t xml:space="preserve"> </w:t>
      </w:r>
      <w:r w:rsidR="00CC7D7B">
        <w:rPr>
          <w:rFonts w:cs="Times New Roman"/>
          <w:i/>
          <w:sz w:val="18"/>
        </w:rPr>
        <w:t>In Philadelphia, this Functional Behavior Assessment &amp; Positive Behavior Support Plan will be completed when a. the child is at risk for exclusion from a child care or early learning center or b. the parent identifies behavior as a challenge or c. the child’s challenging behavior is otherwise identified in the assessment (including observation) of the child. C</w:t>
      </w:r>
      <w:r w:rsidR="00B91068" w:rsidRPr="00B1610F">
        <w:rPr>
          <w:rFonts w:cs="Times New Roman"/>
          <w:i/>
          <w:sz w:val="18"/>
        </w:rPr>
        <w:t xml:space="preserve">hallenging behavior </w:t>
      </w:r>
      <w:r w:rsidR="00F436D5" w:rsidRPr="00F436D5">
        <w:rPr>
          <w:rFonts w:cs="Helvetica"/>
          <w:i/>
          <w:sz w:val="18"/>
          <w:szCs w:val="27"/>
          <w:shd w:val="clear" w:color="auto" w:fill="FFFFFF"/>
        </w:rPr>
        <w:t>is any repeated pattern of behavior that interferes with or is at risk of interfering with optimal learning or engagement</w:t>
      </w:r>
      <w:r w:rsidR="00DE6F96">
        <w:rPr>
          <w:rFonts w:cs="Helvetica"/>
          <w:i/>
          <w:sz w:val="18"/>
          <w:szCs w:val="27"/>
          <w:shd w:val="clear" w:color="auto" w:fill="FFFFFF"/>
        </w:rPr>
        <w:t xml:space="preserve"> </w:t>
      </w:r>
      <w:r w:rsidR="00F436D5" w:rsidRPr="00F436D5">
        <w:rPr>
          <w:rFonts w:cs="Helvetica"/>
          <w:i/>
          <w:sz w:val="18"/>
          <w:szCs w:val="27"/>
          <w:shd w:val="clear" w:color="auto" w:fill="FFFFFF"/>
        </w:rPr>
        <w:t xml:space="preserve">with peers and adults. </w:t>
      </w:r>
      <w:r w:rsidR="00B91068" w:rsidRPr="00B1610F">
        <w:rPr>
          <w:rFonts w:cs="Times New Roman"/>
          <w:i/>
          <w:sz w:val="18"/>
        </w:rPr>
        <w:t xml:space="preserve">This </w:t>
      </w:r>
      <w:r w:rsidR="00676702">
        <w:rPr>
          <w:rFonts w:cs="Times New Roman"/>
          <w:i/>
          <w:sz w:val="18"/>
        </w:rPr>
        <w:t xml:space="preserve">Positive Behavior Support Plan </w:t>
      </w:r>
      <w:r w:rsidR="00CF0C7B">
        <w:rPr>
          <w:rFonts w:cs="Times New Roman"/>
          <w:i/>
          <w:sz w:val="18"/>
        </w:rPr>
        <w:t xml:space="preserve">relates to an IFSP outcome and </w:t>
      </w:r>
      <w:r w:rsidR="00B91068" w:rsidRPr="00B1610F">
        <w:rPr>
          <w:rFonts w:cs="Times New Roman"/>
          <w:i/>
          <w:sz w:val="18"/>
        </w:rPr>
        <w:t xml:space="preserve">is developed and implemented by </w:t>
      </w:r>
      <w:r w:rsidRPr="00B1610F">
        <w:rPr>
          <w:rFonts w:cs="Times New Roman"/>
          <w:i/>
          <w:sz w:val="18"/>
        </w:rPr>
        <w:t xml:space="preserve">all members of the team </w:t>
      </w:r>
      <w:r w:rsidR="00DE6F96">
        <w:rPr>
          <w:rFonts w:cs="Times New Roman"/>
          <w:i/>
          <w:sz w:val="18"/>
        </w:rPr>
        <w:t>and</w:t>
      </w:r>
      <w:r w:rsidR="00CF0C7B">
        <w:rPr>
          <w:rFonts w:cs="Times New Roman"/>
          <w:i/>
          <w:sz w:val="18"/>
        </w:rPr>
        <w:t xml:space="preserve"> focuses on the </w:t>
      </w:r>
      <w:r w:rsidR="00DF130F">
        <w:rPr>
          <w:rFonts w:cs="Times New Roman"/>
          <w:i/>
          <w:sz w:val="18"/>
        </w:rPr>
        <w:t xml:space="preserve">strategies for the family and </w:t>
      </w:r>
      <w:r w:rsidR="00B91068" w:rsidRPr="00B1610F">
        <w:rPr>
          <w:rFonts w:cs="Times New Roman"/>
          <w:i/>
          <w:sz w:val="18"/>
        </w:rPr>
        <w:t>caregiver to embed within everyday situations. It must be implemented immediately</w:t>
      </w:r>
      <w:r w:rsidR="00CC7D7B">
        <w:rPr>
          <w:rFonts w:cs="Times New Roman"/>
          <w:i/>
          <w:sz w:val="18"/>
        </w:rPr>
        <w:t>,</w:t>
      </w:r>
      <w:r w:rsidR="00B91068" w:rsidRPr="00B1610F">
        <w:rPr>
          <w:rFonts w:cs="Times New Roman"/>
          <w:i/>
          <w:sz w:val="18"/>
        </w:rPr>
        <w:t xml:space="preserve"> and closely monitored by the </w:t>
      </w:r>
      <w:r w:rsidRPr="00B1610F">
        <w:rPr>
          <w:rFonts w:cs="Times New Roman"/>
          <w:i/>
          <w:sz w:val="18"/>
        </w:rPr>
        <w:t>professionals</w:t>
      </w:r>
      <w:r w:rsidR="00B91068" w:rsidRPr="00B1610F">
        <w:rPr>
          <w:rFonts w:cs="Times New Roman"/>
          <w:i/>
          <w:sz w:val="18"/>
        </w:rPr>
        <w:t xml:space="preserve"> together with the f</w:t>
      </w:r>
      <w:r w:rsidR="00DF130F">
        <w:rPr>
          <w:rFonts w:cs="Times New Roman"/>
          <w:i/>
          <w:sz w:val="18"/>
        </w:rPr>
        <w:t xml:space="preserve">amily and </w:t>
      </w:r>
      <w:r w:rsidRPr="00B1610F">
        <w:rPr>
          <w:rFonts w:cs="Times New Roman"/>
          <w:i/>
          <w:sz w:val="18"/>
        </w:rPr>
        <w:t>caregiver at each visit to effect a</w:t>
      </w:r>
      <w:r w:rsidR="00B91068" w:rsidRPr="00B1610F">
        <w:rPr>
          <w:rFonts w:cs="Times New Roman"/>
          <w:i/>
          <w:sz w:val="18"/>
        </w:rPr>
        <w:t xml:space="preserve"> change in the challenging behavior. </w:t>
      </w:r>
      <w:r w:rsidR="00DF130F" w:rsidRPr="00DF130F">
        <w:rPr>
          <w:rFonts w:cs="Times New Roman"/>
          <w:b/>
          <w:i/>
          <w:sz w:val="18"/>
        </w:rPr>
        <w:t>In general,</w:t>
      </w:r>
      <w:r w:rsidR="00DF130F">
        <w:rPr>
          <w:rFonts w:cs="Times New Roman"/>
          <w:i/>
          <w:sz w:val="18"/>
        </w:rPr>
        <w:t xml:space="preserve"> </w:t>
      </w:r>
      <w:r w:rsidR="00DF130F">
        <w:rPr>
          <w:rFonts w:cs="Times New Roman"/>
          <w:b/>
          <w:i/>
          <w:sz w:val="18"/>
        </w:rPr>
        <w:t>t</w:t>
      </w:r>
      <w:r w:rsidR="00B91068" w:rsidRPr="00B1610F">
        <w:rPr>
          <w:rFonts w:cs="Times New Roman"/>
          <w:b/>
          <w:i/>
          <w:sz w:val="18"/>
        </w:rPr>
        <w:t>he strategies need to be revised or replaced if the targeted behavior that the child needs to learn is not achieved within 30 days fr</w:t>
      </w:r>
      <w:r w:rsidR="00DF130F">
        <w:rPr>
          <w:rFonts w:cs="Times New Roman"/>
          <w:b/>
          <w:i/>
          <w:sz w:val="18"/>
        </w:rPr>
        <w:t>om the development of this plan.</w:t>
      </w:r>
    </w:p>
    <w:p w14:paraId="763C5303" w14:textId="7354F876" w:rsidR="00CF0C7B" w:rsidRDefault="00B91068" w:rsidP="00CF0C7B">
      <w:pPr>
        <w:spacing w:after="0" w:line="240" w:lineRule="auto"/>
        <w:ind w:left="-360"/>
        <w:rPr>
          <w:rFonts w:cs="Times New Roman"/>
          <w:sz w:val="18"/>
        </w:rPr>
      </w:pPr>
      <w:r w:rsidRPr="00400CE9">
        <w:rPr>
          <w:rFonts w:cs="Times New Roman"/>
          <w:b/>
          <w:sz w:val="18"/>
        </w:rPr>
        <w:t>Child’s Name</w:t>
      </w:r>
      <w:r w:rsidRPr="00242FEB">
        <w:rPr>
          <w:rFonts w:cs="Times New Roman"/>
          <w:sz w:val="18"/>
        </w:rPr>
        <w:t xml:space="preserve"> ________</w:t>
      </w:r>
      <w:r w:rsidR="00DB1B22">
        <w:rPr>
          <w:rFonts w:cs="Times New Roman"/>
          <w:sz w:val="18"/>
        </w:rPr>
        <w:t>Carmen</w:t>
      </w:r>
      <w:r w:rsidRPr="00242FEB">
        <w:rPr>
          <w:rFonts w:cs="Times New Roman"/>
          <w:sz w:val="18"/>
        </w:rPr>
        <w:t>_____________________</w:t>
      </w:r>
      <w:r w:rsidR="00AF00E2">
        <w:rPr>
          <w:rFonts w:cs="Times New Roman"/>
          <w:sz w:val="18"/>
        </w:rPr>
        <w:softHyphen/>
      </w:r>
      <w:r w:rsidR="00AF00E2">
        <w:rPr>
          <w:rFonts w:cs="Times New Roman"/>
          <w:sz w:val="18"/>
        </w:rPr>
        <w:softHyphen/>
        <w:t>_____________</w:t>
      </w:r>
      <w:r w:rsidRPr="00242FEB">
        <w:rPr>
          <w:rFonts w:cs="Times New Roman"/>
          <w:sz w:val="18"/>
        </w:rPr>
        <w:t>_</w:t>
      </w:r>
      <w:r w:rsidR="00AF00E2">
        <w:rPr>
          <w:rFonts w:cs="Times New Roman"/>
          <w:sz w:val="18"/>
        </w:rPr>
        <w:t>___</w:t>
      </w:r>
      <w:r w:rsidRPr="00242FEB">
        <w:rPr>
          <w:rFonts w:cs="Times New Roman"/>
          <w:sz w:val="18"/>
        </w:rPr>
        <w:t xml:space="preserve"> </w:t>
      </w:r>
      <w:r w:rsidR="00AF5AC3" w:rsidRPr="00242FEB">
        <w:rPr>
          <w:rFonts w:cs="Times New Roman"/>
          <w:sz w:val="18"/>
        </w:rPr>
        <w:t xml:space="preserve">  </w:t>
      </w:r>
      <w:r w:rsidR="00CF0C7B">
        <w:rPr>
          <w:rFonts w:cs="Times New Roman"/>
          <w:sz w:val="18"/>
        </w:rPr>
        <w:t>Primary Provider (who also is Child Outcome Reporter [COR]): _______________________________________________</w:t>
      </w:r>
    </w:p>
    <w:p w14:paraId="644F0DF1" w14:textId="77777777" w:rsidR="00CF0C7B" w:rsidRDefault="00B91068" w:rsidP="00CF0C7B">
      <w:pPr>
        <w:spacing w:after="0" w:line="240" w:lineRule="auto"/>
        <w:ind w:left="-360"/>
        <w:rPr>
          <w:rFonts w:cs="Times New Roman"/>
          <w:sz w:val="18"/>
        </w:rPr>
      </w:pPr>
      <w:r w:rsidRPr="00400CE9">
        <w:rPr>
          <w:rFonts w:cs="Times New Roman"/>
          <w:b/>
          <w:sz w:val="18"/>
        </w:rPr>
        <w:t xml:space="preserve">IFSP Date: </w:t>
      </w:r>
      <w:r w:rsidRPr="00242FEB">
        <w:rPr>
          <w:rFonts w:cs="Times New Roman"/>
          <w:sz w:val="18"/>
        </w:rPr>
        <w:t xml:space="preserve">_____________ </w:t>
      </w:r>
      <w:r w:rsidR="00AF5AC3" w:rsidRPr="00242FEB">
        <w:rPr>
          <w:rFonts w:cs="Times New Roman"/>
          <w:sz w:val="18"/>
        </w:rPr>
        <w:t xml:space="preserve">   </w:t>
      </w:r>
      <w:r w:rsidR="00DF130F" w:rsidRPr="00400CE9">
        <w:rPr>
          <w:rFonts w:cs="Times New Roman"/>
          <w:b/>
          <w:sz w:val="18"/>
        </w:rPr>
        <w:t xml:space="preserve">Positive Behavior Support </w:t>
      </w:r>
      <w:r w:rsidRPr="00400CE9">
        <w:rPr>
          <w:rFonts w:cs="Times New Roman"/>
          <w:b/>
          <w:sz w:val="18"/>
        </w:rPr>
        <w:t>Plan Devel</w:t>
      </w:r>
      <w:r w:rsidR="00B1610F" w:rsidRPr="00400CE9">
        <w:rPr>
          <w:rFonts w:cs="Times New Roman"/>
          <w:b/>
          <w:sz w:val="18"/>
        </w:rPr>
        <w:t>opment Date:</w:t>
      </w:r>
      <w:r w:rsidR="00B1610F" w:rsidRPr="00242FEB">
        <w:rPr>
          <w:rFonts w:cs="Times New Roman"/>
          <w:sz w:val="18"/>
        </w:rPr>
        <w:t xml:space="preserve"> _____________</w:t>
      </w:r>
      <w:r w:rsidR="00AF00E2">
        <w:rPr>
          <w:rFonts w:cs="Times New Roman"/>
          <w:sz w:val="18"/>
        </w:rPr>
        <w:t>________</w:t>
      </w:r>
      <w:r w:rsidR="00B1610F" w:rsidRPr="00242FEB">
        <w:rPr>
          <w:rFonts w:cs="Times New Roman"/>
          <w:sz w:val="18"/>
        </w:rPr>
        <w:t xml:space="preserve">___ </w:t>
      </w:r>
    </w:p>
    <w:p w14:paraId="58365EF9" w14:textId="4FE8377D" w:rsidR="00CF0C7B" w:rsidRDefault="00CF0C7B" w:rsidP="00CF0C7B">
      <w:pPr>
        <w:spacing w:after="0" w:line="240" w:lineRule="auto"/>
        <w:ind w:left="-360"/>
        <w:rPr>
          <w:rFonts w:cs="Times New Roman"/>
          <w:sz w:val="18"/>
        </w:rPr>
      </w:pPr>
      <w:r>
        <w:rPr>
          <w:rFonts w:cs="Times New Roman"/>
          <w:b/>
          <w:sz w:val="18"/>
        </w:rPr>
        <w:t>Related IFSP Outcome:</w:t>
      </w:r>
      <w:r>
        <w:rPr>
          <w:rFonts w:cs="Times New Roman"/>
          <w:sz w:val="18"/>
        </w:rPr>
        <w:t>________________________________________________________________________________________________________________________________________________</w:t>
      </w:r>
      <w:r w:rsidR="00B1610F" w:rsidRPr="00242FEB">
        <w:rPr>
          <w:rFonts w:cs="Times New Roman"/>
          <w:sz w:val="18"/>
        </w:rPr>
        <w:t xml:space="preserve"> </w:t>
      </w:r>
      <w:r w:rsidR="00124003">
        <w:rPr>
          <w:rFonts w:cs="Times New Roman"/>
          <w:b/>
          <w:sz w:val="18"/>
        </w:rPr>
        <w:t xml:space="preserve">Describe </w:t>
      </w:r>
      <w:r w:rsidR="00DE6F96">
        <w:rPr>
          <w:rFonts w:cs="Times New Roman"/>
          <w:b/>
          <w:sz w:val="18"/>
        </w:rPr>
        <w:t>c</w:t>
      </w:r>
      <w:r w:rsidR="00124003">
        <w:rPr>
          <w:rFonts w:cs="Times New Roman"/>
          <w:b/>
          <w:sz w:val="18"/>
        </w:rPr>
        <w:t xml:space="preserve">urrent </w:t>
      </w:r>
      <w:r w:rsidR="00DE6F96">
        <w:rPr>
          <w:rFonts w:cs="Times New Roman"/>
          <w:b/>
          <w:sz w:val="18"/>
        </w:rPr>
        <w:t>b</w:t>
      </w:r>
      <w:r w:rsidR="00124003">
        <w:rPr>
          <w:rFonts w:cs="Times New Roman"/>
          <w:b/>
          <w:sz w:val="18"/>
        </w:rPr>
        <w:t>ehavior</w:t>
      </w:r>
      <w:r w:rsidR="00B91068" w:rsidRPr="00400CE9">
        <w:rPr>
          <w:rFonts w:cs="Times New Roman"/>
          <w:b/>
          <w:sz w:val="18"/>
        </w:rPr>
        <w:t>:</w:t>
      </w:r>
      <w:r w:rsidR="00204A7D">
        <w:rPr>
          <w:rFonts w:cs="Times New Roman"/>
          <w:sz w:val="18"/>
        </w:rPr>
        <w:t xml:space="preserve"> </w:t>
      </w:r>
      <w:r w:rsidR="00DF3103" w:rsidRPr="0076293D">
        <w:rPr>
          <w:rFonts w:cs="Times New Roman"/>
          <w:sz w:val="18"/>
        </w:rPr>
        <w:t xml:space="preserve">Carmen uses physical aggression (biting and hitting) </w:t>
      </w:r>
      <w:r w:rsidR="00C120C2">
        <w:rPr>
          <w:rFonts w:cs="Times New Roman"/>
          <w:sz w:val="18"/>
        </w:rPr>
        <w:t xml:space="preserve">directed towards </w:t>
      </w:r>
      <w:r w:rsidR="00DF3103" w:rsidRPr="0076293D">
        <w:rPr>
          <w:rFonts w:cs="Times New Roman"/>
          <w:sz w:val="18"/>
        </w:rPr>
        <w:t xml:space="preserve">her </w:t>
      </w:r>
      <w:r w:rsidR="00124003">
        <w:rPr>
          <w:rFonts w:cs="Times New Roman"/>
          <w:sz w:val="18"/>
        </w:rPr>
        <w:t>family members during meal time.</w:t>
      </w:r>
    </w:p>
    <w:p w14:paraId="080BD851" w14:textId="3EE2BBCB" w:rsidR="0079698C" w:rsidRDefault="00124003" w:rsidP="00CF0C7B">
      <w:pPr>
        <w:spacing w:after="0" w:line="240" w:lineRule="auto"/>
        <w:ind w:left="-360"/>
        <w:rPr>
          <w:rFonts w:cs="Times New Roman"/>
          <w:sz w:val="18"/>
        </w:rPr>
      </w:pPr>
      <w:r w:rsidRPr="00124003">
        <w:rPr>
          <w:rFonts w:cs="Times New Roman"/>
          <w:b/>
          <w:sz w:val="18"/>
        </w:rPr>
        <w:t xml:space="preserve">Frequency, </w:t>
      </w:r>
      <w:r w:rsidR="00DE6F96">
        <w:rPr>
          <w:rFonts w:cs="Times New Roman"/>
          <w:b/>
          <w:sz w:val="18"/>
        </w:rPr>
        <w:t>d</w:t>
      </w:r>
      <w:r w:rsidRPr="00124003">
        <w:rPr>
          <w:rFonts w:cs="Times New Roman"/>
          <w:b/>
          <w:sz w:val="18"/>
        </w:rPr>
        <w:t>uration, intensity, and context of behavior (when/where does it happen, triggers?</w:t>
      </w:r>
      <w:r w:rsidR="00363206">
        <w:rPr>
          <w:rFonts w:cs="Times New Roman"/>
          <w:b/>
          <w:sz w:val="18"/>
        </w:rPr>
        <w:t>)</w:t>
      </w:r>
      <w:r w:rsidRPr="00124003">
        <w:rPr>
          <w:rFonts w:cs="Times New Roman"/>
          <w:b/>
          <w:sz w:val="18"/>
        </w:rPr>
        <w:t>:</w:t>
      </w:r>
      <w:r w:rsidR="00DF3103" w:rsidRPr="00124003">
        <w:rPr>
          <w:rFonts w:cs="Times New Roman"/>
          <w:b/>
          <w:sz w:val="18"/>
        </w:rPr>
        <w:t xml:space="preserve"> </w:t>
      </w:r>
      <w:r w:rsidRPr="00124003">
        <w:rPr>
          <w:rFonts w:cs="Times New Roman"/>
          <w:sz w:val="18"/>
        </w:rPr>
        <w:t>Carmen e</w:t>
      </w:r>
      <w:r>
        <w:rPr>
          <w:rFonts w:cs="Times New Roman"/>
          <w:sz w:val="18"/>
        </w:rPr>
        <w:t>xhibits aggressive behavior when transitioning to mealtime, and during mealtime. She may tantrum for several minutes while waiting for her food, and sometimes pushes food away. When mom starts to feed her with a spoon, Carmen turns her head away or pushes the food and cup away, often spilling it. Mom turns off the TV when she calls Carmen to mealtimes, which often triggers a tantrum</w:t>
      </w:r>
      <w:r w:rsidR="00E4165D">
        <w:rPr>
          <w:rFonts w:cs="Times New Roman"/>
          <w:sz w:val="18"/>
        </w:rPr>
        <w:t>. Carmen likes sweets, but becomes aggressive when expected to eat meat, veggies.</w:t>
      </w:r>
    </w:p>
    <w:tbl>
      <w:tblPr>
        <w:tblStyle w:val="TableGrid"/>
        <w:tblW w:w="15277" w:type="dxa"/>
        <w:tblInd w:w="-342" w:type="dxa"/>
        <w:tblLook w:val="04A0" w:firstRow="1" w:lastRow="0" w:firstColumn="1" w:lastColumn="0" w:noHBand="0" w:noVBand="1"/>
      </w:tblPr>
      <w:tblGrid>
        <w:gridCol w:w="4837"/>
        <w:gridCol w:w="5220"/>
        <w:gridCol w:w="5220"/>
      </w:tblGrid>
      <w:tr w:rsidR="00124003" w:rsidRPr="00B1610F" w14:paraId="651450B3" w14:textId="77777777" w:rsidTr="00124003">
        <w:tc>
          <w:tcPr>
            <w:tcW w:w="4837" w:type="dxa"/>
            <w:shd w:val="clear" w:color="auto" w:fill="D9D9D9" w:themeFill="background1" w:themeFillShade="D9"/>
          </w:tcPr>
          <w:p w14:paraId="1A1ECAFE" w14:textId="152DF0FC" w:rsidR="00124003" w:rsidRPr="00B1610F" w:rsidRDefault="00124003" w:rsidP="00CF0C7B">
            <w:pPr>
              <w:jc w:val="center"/>
              <w:rPr>
                <w:rFonts w:cs="Times New Roman"/>
                <w:b/>
                <w:sz w:val="20"/>
              </w:rPr>
            </w:pPr>
            <w:r>
              <w:rPr>
                <w:rFonts w:cs="Times New Roman"/>
                <w:b/>
                <w:sz w:val="18"/>
              </w:rPr>
              <w:t>ABC- Antecedent (what happens BEFORE Target Behavior?</w:t>
            </w:r>
          </w:p>
        </w:tc>
        <w:tc>
          <w:tcPr>
            <w:tcW w:w="5220" w:type="dxa"/>
            <w:shd w:val="clear" w:color="auto" w:fill="D9D9D9" w:themeFill="background1" w:themeFillShade="D9"/>
          </w:tcPr>
          <w:p w14:paraId="2A5E34A9" w14:textId="7991790F" w:rsidR="00124003" w:rsidRPr="00B1610F" w:rsidRDefault="00124003" w:rsidP="00CF0C7B">
            <w:pPr>
              <w:jc w:val="center"/>
              <w:rPr>
                <w:rFonts w:cs="Times New Roman"/>
                <w:b/>
                <w:sz w:val="20"/>
              </w:rPr>
            </w:pPr>
            <w:r>
              <w:rPr>
                <w:rFonts w:cs="Times New Roman"/>
                <w:b/>
                <w:sz w:val="18"/>
              </w:rPr>
              <w:t>ABC – Describe Target Behavior</w:t>
            </w:r>
          </w:p>
        </w:tc>
        <w:tc>
          <w:tcPr>
            <w:tcW w:w="5220" w:type="dxa"/>
            <w:shd w:val="clear" w:color="auto" w:fill="D9D9D9" w:themeFill="background1" w:themeFillShade="D9"/>
          </w:tcPr>
          <w:p w14:paraId="7B170EAF" w14:textId="108D24F3" w:rsidR="00124003" w:rsidRPr="00B1610F" w:rsidRDefault="00124003" w:rsidP="00CF0C7B">
            <w:pPr>
              <w:jc w:val="center"/>
              <w:rPr>
                <w:rFonts w:cs="Times New Roman"/>
                <w:b/>
                <w:sz w:val="20"/>
              </w:rPr>
            </w:pPr>
            <w:r>
              <w:rPr>
                <w:rFonts w:cs="Times New Roman"/>
                <w:b/>
                <w:sz w:val="18"/>
              </w:rPr>
              <w:t xml:space="preserve">ABC – Consequence: </w:t>
            </w:r>
            <w:r w:rsidRPr="00B1610F">
              <w:rPr>
                <w:rFonts w:cs="Times New Roman"/>
                <w:b/>
                <w:sz w:val="18"/>
              </w:rPr>
              <w:t xml:space="preserve">What </w:t>
            </w:r>
            <w:r>
              <w:rPr>
                <w:rFonts w:cs="Times New Roman"/>
                <w:b/>
                <w:sz w:val="18"/>
              </w:rPr>
              <w:t xml:space="preserve">Happens </w:t>
            </w:r>
            <w:r w:rsidRPr="00B1610F">
              <w:rPr>
                <w:rFonts w:cs="Times New Roman"/>
                <w:b/>
                <w:sz w:val="18"/>
                <w:u w:val="single"/>
              </w:rPr>
              <w:t>After</w:t>
            </w:r>
            <w:r w:rsidRPr="00B1610F">
              <w:rPr>
                <w:rFonts w:cs="Times New Roman"/>
                <w:b/>
                <w:sz w:val="18"/>
              </w:rPr>
              <w:t xml:space="preserve"> the Target Behavior</w:t>
            </w:r>
          </w:p>
        </w:tc>
      </w:tr>
      <w:tr w:rsidR="00124003" w14:paraId="531123F1" w14:textId="77777777" w:rsidTr="00124003">
        <w:trPr>
          <w:trHeight w:val="422"/>
        </w:trPr>
        <w:tc>
          <w:tcPr>
            <w:tcW w:w="4837" w:type="dxa"/>
          </w:tcPr>
          <w:p w14:paraId="5768CAE0" w14:textId="64606D62" w:rsidR="00124003" w:rsidRPr="002A70D2" w:rsidRDefault="00124003" w:rsidP="00124003">
            <w:pPr>
              <w:rPr>
                <w:rFonts w:cs="Times New Roman"/>
                <w:sz w:val="18"/>
                <w:szCs w:val="18"/>
              </w:rPr>
            </w:pPr>
            <w:r w:rsidRPr="002A70D2">
              <w:rPr>
                <w:rFonts w:cs="Times New Roman"/>
                <w:sz w:val="18"/>
                <w:szCs w:val="18"/>
              </w:rPr>
              <w:t>Mom calls Carmen to lunch, turns off the TV, asks her to sit in her chair.</w:t>
            </w:r>
          </w:p>
        </w:tc>
        <w:tc>
          <w:tcPr>
            <w:tcW w:w="5220" w:type="dxa"/>
          </w:tcPr>
          <w:p w14:paraId="6A3BEA22" w14:textId="1B4B3A48" w:rsidR="00124003" w:rsidRPr="002A70D2" w:rsidRDefault="00124003" w:rsidP="00124003">
            <w:pPr>
              <w:rPr>
                <w:rFonts w:cs="Times New Roman"/>
                <w:sz w:val="18"/>
                <w:szCs w:val="18"/>
              </w:rPr>
            </w:pPr>
            <w:r w:rsidRPr="002A70D2">
              <w:rPr>
                <w:rFonts w:cs="Times New Roman"/>
                <w:sz w:val="18"/>
                <w:szCs w:val="18"/>
              </w:rPr>
              <w:t>Carmen tantrums</w:t>
            </w:r>
            <w:r w:rsidR="006C0E20" w:rsidRPr="002A70D2">
              <w:rPr>
                <w:rFonts w:cs="Times New Roman"/>
                <w:sz w:val="18"/>
                <w:szCs w:val="18"/>
              </w:rPr>
              <w:t xml:space="preserve"> and</w:t>
            </w:r>
            <w:r w:rsidRPr="002A70D2">
              <w:rPr>
                <w:rFonts w:cs="Times New Roman"/>
                <w:sz w:val="18"/>
                <w:szCs w:val="18"/>
              </w:rPr>
              <w:t xml:space="preserve"> sits at table</w:t>
            </w:r>
            <w:r w:rsidR="006C0E20" w:rsidRPr="002A70D2">
              <w:rPr>
                <w:rFonts w:cs="Times New Roman"/>
                <w:sz w:val="18"/>
                <w:szCs w:val="18"/>
              </w:rPr>
              <w:t xml:space="preserve"> during and after</w:t>
            </w:r>
            <w:r w:rsidRPr="002A70D2">
              <w:rPr>
                <w:rFonts w:cs="Times New Roman"/>
                <w:sz w:val="18"/>
                <w:szCs w:val="18"/>
              </w:rPr>
              <w:t xml:space="preserve"> screaming, hitting, biting. </w:t>
            </w:r>
          </w:p>
        </w:tc>
        <w:tc>
          <w:tcPr>
            <w:tcW w:w="5220" w:type="dxa"/>
          </w:tcPr>
          <w:p w14:paraId="179216BC" w14:textId="06D8DF27" w:rsidR="00124003" w:rsidRPr="002A70D2" w:rsidRDefault="00124003" w:rsidP="002A70D2">
            <w:pPr>
              <w:rPr>
                <w:rFonts w:cs="Times New Roman"/>
                <w:sz w:val="18"/>
                <w:szCs w:val="18"/>
              </w:rPr>
            </w:pPr>
            <w:r w:rsidRPr="002A70D2">
              <w:rPr>
                <w:rFonts w:cs="Times New Roman"/>
                <w:sz w:val="18"/>
                <w:szCs w:val="18"/>
              </w:rPr>
              <w:t>Mom asks Carmen to stop crying, cuts up her food and tries to feed her</w:t>
            </w:r>
            <w:r w:rsidR="00DE6F96" w:rsidRPr="002A70D2">
              <w:rPr>
                <w:rFonts w:cs="Times New Roman"/>
                <w:sz w:val="18"/>
                <w:szCs w:val="18"/>
              </w:rPr>
              <w:t>.</w:t>
            </w:r>
          </w:p>
        </w:tc>
      </w:tr>
    </w:tbl>
    <w:p w14:paraId="27A0D91B" w14:textId="722A6134" w:rsidR="00E06750" w:rsidRDefault="00E4165D" w:rsidP="0076293D">
      <w:pPr>
        <w:spacing w:after="0" w:line="240" w:lineRule="auto"/>
        <w:rPr>
          <w:rFonts w:cs="Times New Roman"/>
          <w:sz w:val="18"/>
        </w:rPr>
      </w:pPr>
      <w:r w:rsidRPr="00EF1E41">
        <w:rPr>
          <w:rFonts w:cs="Times New Roman"/>
          <w:b/>
          <w:sz w:val="18"/>
        </w:rPr>
        <w:t>H</w:t>
      </w:r>
      <w:r w:rsidR="00EF1E41">
        <w:rPr>
          <w:rFonts w:cs="Times New Roman"/>
          <w:b/>
          <w:sz w:val="18"/>
        </w:rPr>
        <w:t>YPOTHESIS</w:t>
      </w:r>
      <w:r w:rsidR="005A1B83">
        <w:rPr>
          <w:rFonts w:cs="Times New Roman"/>
          <w:b/>
          <w:sz w:val="18"/>
        </w:rPr>
        <w:t xml:space="preserve"> (why the behavior happens)</w:t>
      </w:r>
      <w:r>
        <w:rPr>
          <w:rFonts w:cs="Times New Roman"/>
          <w:sz w:val="18"/>
        </w:rPr>
        <w:t>: When Mom turns off the TV, Carmen tantrums in order to obtain more TV time and to avoid mealtimes. Carmen tries to avoid eating certain food at mealtimes, namely meat and vegetables</w:t>
      </w:r>
      <w:r w:rsidR="0055004A">
        <w:rPr>
          <w:rFonts w:cs="Times New Roman"/>
          <w:sz w:val="18"/>
        </w:rPr>
        <w:t>, either because she doesn’t like them, or there is a sensory component triggering aversion to the food.</w:t>
      </w:r>
    </w:p>
    <w:p w14:paraId="35D3F7AE" w14:textId="108AB4D0" w:rsidR="00AD7720" w:rsidRDefault="001D1794" w:rsidP="0076293D">
      <w:pPr>
        <w:spacing w:after="0" w:line="240" w:lineRule="auto"/>
        <w:rPr>
          <w:rFonts w:cs="Times New Roman"/>
          <w:sz w:val="18"/>
        </w:rPr>
      </w:pPr>
      <w:r>
        <w:rPr>
          <w:rFonts w:cs="Times New Roman"/>
          <w:b/>
          <w:sz w:val="18"/>
        </w:rPr>
        <w:t>FUNCTION</w:t>
      </w:r>
      <w:r w:rsidR="006C0E20">
        <w:rPr>
          <w:rFonts w:cs="Times New Roman"/>
          <w:b/>
          <w:sz w:val="18"/>
        </w:rPr>
        <w:t>(S)</w:t>
      </w:r>
      <w:r>
        <w:rPr>
          <w:rFonts w:cs="Times New Roman"/>
          <w:b/>
          <w:sz w:val="18"/>
        </w:rPr>
        <w:t xml:space="preserve"> OF THE TARGET BEHAVIOR</w:t>
      </w:r>
      <w:r w:rsidR="00E4165D">
        <w:rPr>
          <w:rFonts w:cs="Times New Roman"/>
          <w:sz w:val="18"/>
        </w:rPr>
        <w:t>: Avoid transition, to continue watching TV, avoid non-preferred food, avoid sitting at the table</w:t>
      </w:r>
      <w:r w:rsidR="00AB0832">
        <w:rPr>
          <w:rFonts w:cs="Times New Roman"/>
          <w:sz w:val="18"/>
        </w:rPr>
        <w:t>.</w:t>
      </w:r>
    </w:p>
    <w:tbl>
      <w:tblPr>
        <w:tblStyle w:val="TableGrid"/>
        <w:tblW w:w="15323" w:type="dxa"/>
        <w:tblInd w:w="-365" w:type="dxa"/>
        <w:tblLook w:val="04A0" w:firstRow="1" w:lastRow="0" w:firstColumn="1" w:lastColumn="0" w:noHBand="0" w:noVBand="1"/>
      </w:tblPr>
      <w:tblGrid>
        <w:gridCol w:w="23"/>
        <w:gridCol w:w="1640"/>
        <w:gridCol w:w="1667"/>
        <w:gridCol w:w="4230"/>
        <w:gridCol w:w="3173"/>
        <w:gridCol w:w="1327"/>
        <w:gridCol w:w="293"/>
        <w:gridCol w:w="1147"/>
        <w:gridCol w:w="352"/>
        <w:gridCol w:w="661"/>
        <w:gridCol w:w="810"/>
      </w:tblGrid>
      <w:tr w:rsidR="00CF0C7B" w14:paraId="0789B63D" w14:textId="77777777" w:rsidTr="00857CB9">
        <w:tc>
          <w:tcPr>
            <w:tcW w:w="12060" w:type="dxa"/>
            <w:gridSpan w:val="6"/>
            <w:shd w:val="clear" w:color="auto" w:fill="D9D9D9" w:themeFill="background1" w:themeFillShade="D9"/>
          </w:tcPr>
          <w:p w14:paraId="15159B92" w14:textId="2B71CD32" w:rsidR="00CF0C7B" w:rsidRPr="00CF0C7B" w:rsidRDefault="00CF0C7B" w:rsidP="00CF0C7B">
            <w:pPr>
              <w:jc w:val="center"/>
              <w:rPr>
                <w:rFonts w:cs="Times New Roman"/>
                <w:b/>
                <w:sz w:val="18"/>
                <w:szCs w:val="18"/>
              </w:rPr>
            </w:pPr>
            <w:r w:rsidRPr="00CF0C7B">
              <w:rPr>
                <w:rFonts w:cs="Times New Roman"/>
                <w:b/>
                <w:sz w:val="18"/>
                <w:szCs w:val="18"/>
              </w:rPr>
              <w:t>Family, Caregiver, Early Childhood Educator, Child Care Use:</w:t>
            </w:r>
          </w:p>
        </w:tc>
        <w:tc>
          <w:tcPr>
            <w:tcW w:w="1440" w:type="dxa"/>
            <w:gridSpan w:val="2"/>
            <w:shd w:val="clear" w:color="auto" w:fill="D9D9D9" w:themeFill="background1" w:themeFillShade="D9"/>
          </w:tcPr>
          <w:p w14:paraId="78FDF233" w14:textId="77777777" w:rsidR="00CF0C7B" w:rsidRPr="00417573" w:rsidRDefault="00CF0C7B" w:rsidP="0076293D">
            <w:pPr>
              <w:rPr>
                <w:rFonts w:cs="Times New Roman"/>
                <w:b/>
                <w:sz w:val="18"/>
                <w:szCs w:val="18"/>
              </w:rPr>
            </w:pPr>
          </w:p>
        </w:tc>
        <w:tc>
          <w:tcPr>
            <w:tcW w:w="1823" w:type="dxa"/>
            <w:gridSpan w:val="3"/>
            <w:shd w:val="clear" w:color="auto" w:fill="D9D9D9" w:themeFill="background1" w:themeFillShade="D9"/>
          </w:tcPr>
          <w:p w14:paraId="41417747" w14:textId="77777777" w:rsidR="00CF0C7B" w:rsidRPr="00417573" w:rsidRDefault="00CF0C7B" w:rsidP="0076293D">
            <w:pPr>
              <w:rPr>
                <w:rFonts w:cs="Times New Roman"/>
                <w:b/>
                <w:sz w:val="18"/>
                <w:szCs w:val="18"/>
              </w:rPr>
            </w:pPr>
          </w:p>
        </w:tc>
      </w:tr>
      <w:tr w:rsidR="00AD7720" w14:paraId="2ABA7EF9" w14:textId="77777777" w:rsidTr="00AD7720">
        <w:tc>
          <w:tcPr>
            <w:tcW w:w="3330" w:type="dxa"/>
            <w:gridSpan w:val="3"/>
            <w:shd w:val="clear" w:color="auto" w:fill="D9D9D9" w:themeFill="background1" w:themeFillShade="D9"/>
          </w:tcPr>
          <w:p w14:paraId="7CAA39AF" w14:textId="72E8DB76" w:rsidR="00417573" w:rsidRPr="00CF0C7B" w:rsidRDefault="00417573" w:rsidP="0076293D">
            <w:pPr>
              <w:rPr>
                <w:rFonts w:cs="Times New Roman"/>
                <w:b/>
                <w:sz w:val="18"/>
                <w:szCs w:val="18"/>
              </w:rPr>
            </w:pPr>
            <w:r w:rsidRPr="00CF0C7B">
              <w:rPr>
                <w:rFonts w:cs="Times New Roman"/>
                <w:b/>
                <w:sz w:val="18"/>
                <w:szCs w:val="18"/>
              </w:rPr>
              <w:t>Universal/Individual PREVENT Strategies</w:t>
            </w:r>
          </w:p>
        </w:tc>
        <w:tc>
          <w:tcPr>
            <w:tcW w:w="4230" w:type="dxa"/>
            <w:shd w:val="clear" w:color="auto" w:fill="D9D9D9" w:themeFill="background1" w:themeFillShade="D9"/>
          </w:tcPr>
          <w:p w14:paraId="2973DDD8" w14:textId="6A38209F" w:rsidR="00417573" w:rsidRPr="00CF0C7B" w:rsidRDefault="00417573" w:rsidP="0076293D">
            <w:pPr>
              <w:rPr>
                <w:rFonts w:cs="Times New Roman"/>
                <w:b/>
                <w:sz w:val="18"/>
                <w:szCs w:val="18"/>
              </w:rPr>
            </w:pPr>
            <w:r w:rsidRPr="00CF0C7B">
              <w:rPr>
                <w:rFonts w:cs="Times New Roman"/>
                <w:b/>
                <w:sz w:val="18"/>
                <w:szCs w:val="18"/>
              </w:rPr>
              <w:t>TEACH Strategies</w:t>
            </w:r>
          </w:p>
        </w:tc>
        <w:tc>
          <w:tcPr>
            <w:tcW w:w="4500" w:type="dxa"/>
            <w:gridSpan w:val="2"/>
            <w:shd w:val="clear" w:color="auto" w:fill="D9D9D9" w:themeFill="background1" w:themeFillShade="D9"/>
          </w:tcPr>
          <w:p w14:paraId="5D127744" w14:textId="06485D31" w:rsidR="00417573" w:rsidRPr="00CF0C7B" w:rsidRDefault="00417573" w:rsidP="0076293D">
            <w:pPr>
              <w:rPr>
                <w:rFonts w:cs="Times New Roman"/>
                <w:b/>
                <w:sz w:val="18"/>
                <w:szCs w:val="18"/>
              </w:rPr>
            </w:pPr>
            <w:r w:rsidRPr="00CF0C7B">
              <w:rPr>
                <w:rFonts w:cs="Times New Roman"/>
                <w:b/>
                <w:sz w:val="18"/>
                <w:szCs w:val="18"/>
              </w:rPr>
              <w:t>REINFORCE Strategies</w:t>
            </w:r>
          </w:p>
        </w:tc>
        <w:tc>
          <w:tcPr>
            <w:tcW w:w="1440" w:type="dxa"/>
            <w:gridSpan w:val="2"/>
            <w:shd w:val="clear" w:color="auto" w:fill="D9D9D9" w:themeFill="background1" w:themeFillShade="D9"/>
          </w:tcPr>
          <w:p w14:paraId="287656B4" w14:textId="212BC3B8" w:rsidR="00417573" w:rsidRPr="00CF0C7B" w:rsidRDefault="00417573" w:rsidP="0076293D">
            <w:pPr>
              <w:rPr>
                <w:rFonts w:cs="Times New Roman"/>
                <w:b/>
                <w:sz w:val="18"/>
                <w:szCs w:val="18"/>
              </w:rPr>
            </w:pPr>
            <w:r w:rsidRPr="00CF0C7B">
              <w:rPr>
                <w:rFonts w:cs="Times New Roman"/>
                <w:b/>
                <w:sz w:val="18"/>
                <w:szCs w:val="18"/>
              </w:rPr>
              <w:t>By Whom</w:t>
            </w:r>
          </w:p>
        </w:tc>
        <w:tc>
          <w:tcPr>
            <w:tcW w:w="1823" w:type="dxa"/>
            <w:gridSpan w:val="3"/>
            <w:shd w:val="clear" w:color="auto" w:fill="D9D9D9" w:themeFill="background1" w:themeFillShade="D9"/>
          </w:tcPr>
          <w:p w14:paraId="5EE8F98D" w14:textId="2700360C" w:rsidR="00417573" w:rsidRPr="00CF0C7B" w:rsidRDefault="00417573" w:rsidP="0076293D">
            <w:pPr>
              <w:rPr>
                <w:rFonts w:cs="Times New Roman"/>
                <w:b/>
                <w:sz w:val="18"/>
                <w:szCs w:val="18"/>
              </w:rPr>
            </w:pPr>
            <w:r w:rsidRPr="00CF0C7B">
              <w:rPr>
                <w:rFonts w:cs="Times New Roman"/>
                <w:b/>
                <w:sz w:val="18"/>
                <w:szCs w:val="18"/>
              </w:rPr>
              <w:t>When (context)</w:t>
            </w:r>
          </w:p>
        </w:tc>
      </w:tr>
      <w:tr w:rsidR="00417573" w14:paraId="78866402" w14:textId="77777777" w:rsidTr="00AD7720">
        <w:tc>
          <w:tcPr>
            <w:tcW w:w="3330" w:type="dxa"/>
            <w:gridSpan w:val="3"/>
          </w:tcPr>
          <w:p w14:paraId="4FA5EDBF" w14:textId="1A5A93C2" w:rsidR="00ED3EA6" w:rsidRPr="00417573" w:rsidRDefault="00417573" w:rsidP="0055004A">
            <w:pPr>
              <w:rPr>
                <w:rFonts w:cs="Times New Roman"/>
                <w:i/>
                <w:sz w:val="18"/>
                <w:szCs w:val="18"/>
              </w:rPr>
            </w:pPr>
            <w:r w:rsidRPr="00417573">
              <w:rPr>
                <w:rFonts w:cs="Times New Roman"/>
                <w:i/>
                <w:sz w:val="18"/>
                <w:szCs w:val="18"/>
              </w:rPr>
              <w:t>Establish predictable routines</w:t>
            </w:r>
            <w:r w:rsidR="0055004A">
              <w:rPr>
                <w:rFonts w:cs="Times New Roman"/>
                <w:i/>
                <w:sz w:val="18"/>
                <w:szCs w:val="18"/>
              </w:rPr>
              <w:t>, i</w:t>
            </w:r>
            <w:r w:rsidR="002A70D2">
              <w:rPr>
                <w:rFonts w:cs="Times New Roman"/>
                <w:i/>
                <w:sz w:val="18"/>
                <w:szCs w:val="18"/>
              </w:rPr>
              <w:t>.e.,</w:t>
            </w:r>
            <w:r w:rsidR="0055004A">
              <w:rPr>
                <w:rFonts w:cs="Times New Roman"/>
                <w:i/>
                <w:sz w:val="18"/>
                <w:szCs w:val="18"/>
              </w:rPr>
              <w:t xml:space="preserve"> schedule TV times NOT </w:t>
            </w:r>
            <w:r w:rsidR="006C0E20">
              <w:rPr>
                <w:rFonts w:cs="Times New Roman"/>
                <w:i/>
                <w:sz w:val="18"/>
                <w:szCs w:val="18"/>
              </w:rPr>
              <w:t>immediately before</w:t>
            </w:r>
            <w:r w:rsidR="0055004A">
              <w:rPr>
                <w:rFonts w:cs="Times New Roman"/>
                <w:i/>
                <w:sz w:val="18"/>
                <w:szCs w:val="18"/>
              </w:rPr>
              <w:t xml:space="preserve"> mealtimes.</w:t>
            </w:r>
            <w:r w:rsidR="006C0E20">
              <w:rPr>
                <w:rFonts w:cs="Times New Roman"/>
                <w:i/>
                <w:sz w:val="18"/>
                <w:szCs w:val="18"/>
              </w:rPr>
              <w:t xml:space="preserve"> </w:t>
            </w:r>
            <w:r w:rsidR="0055004A">
              <w:rPr>
                <w:rFonts w:cs="Times New Roman"/>
                <w:i/>
                <w:sz w:val="18"/>
                <w:szCs w:val="18"/>
              </w:rPr>
              <w:t>(</w:t>
            </w:r>
            <w:r w:rsidR="006C0E20">
              <w:rPr>
                <w:rFonts w:cs="Times New Roman"/>
                <w:i/>
                <w:sz w:val="18"/>
                <w:szCs w:val="18"/>
              </w:rPr>
              <w:t>R</w:t>
            </w:r>
            <w:r w:rsidR="0055004A">
              <w:rPr>
                <w:rFonts w:cs="Times New Roman"/>
                <w:i/>
                <w:sz w:val="18"/>
                <w:szCs w:val="18"/>
              </w:rPr>
              <w:t>emove trigger</w:t>
            </w:r>
            <w:r w:rsidR="006C0E20">
              <w:rPr>
                <w:rFonts w:cs="Times New Roman"/>
                <w:i/>
                <w:sz w:val="18"/>
                <w:szCs w:val="18"/>
              </w:rPr>
              <w:t>.</w:t>
            </w:r>
            <w:r w:rsidR="0055004A">
              <w:rPr>
                <w:rFonts w:cs="Times New Roman"/>
                <w:i/>
                <w:sz w:val="18"/>
                <w:szCs w:val="18"/>
              </w:rPr>
              <w:t>)</w:t>
            </w:r>
          </w:p>
        </w:tc>
        <w:tc>
          <w:tcPr>
            <w:tcW w:w="4230" w:type="dxa"/>
          </w:tcPr>
          <w:p w14:paraId="1200AEE3" w14:textId="77777777" w:rsidR="00417573" w:rsidRDefault="001B72AE" w:rsidP="0076293D">
            <w:pPr>
              <w:rPr>
                <w:rFonts w:cs="Times New Roman"/>
                <w:i/>
                <w:sz w:val="18"/>
                <w:szCs w:val="18"/>
              </w:rPr>
            </w:pPr>
            <w:r>
              <w:rPr>
                <w:rFonts w:cs="Times New Roman"/>
                <w:i/>
                <w:sz w:val="18"/>
                <w:szCs w:val="18"/>
              </w:rPr>
              <w:t>Teach child the daily schedule, ask “What’s next?”</w:t>
            </w:r>
          </w:p>
          <w:p w14:paraId="2774D9BF" w14:textId="77777777" w:rsidR="00A048A4" w:rsidRDefault="00A048A4" w:rsidP="0076293D">
            <w:pPr>
              <w:rPr>
                <w:rFonts w:cs="Times New Roman"/>
                <w:i/>
                <w:sz w:val="18"/>
                <w:szCs w:val="18"/>
              </w:rPr>
            </w:pPr>
            <w:r>
              <w:rPr>
                <w:rFonts w:cs="Times New Roman"/>
                <w:i/>
                <w:sz w:val="18"/>
                <w:szCs w:val="18"/>
              </w:rPr>
              <w:t>Teach First… Then…</w:t>
            </w:r>
          </w:p>
          <w:p w14:paraId="2B9EA9AE" w14:textId="0D7C1806" w:rsidR="00ED3EA6" w:rsidRPr="00417573" w:rsidRDefault="00ED3EA6" w:rsidP="0076293D">
            <w:pPr>
              <w:rPr>
                <w:rFonts w:cs="Times New Roman"/>
                <w:i/>
                <w:sz w:val="18"/>
                <w:szCs w:val="18"/>
              </w:rPr>
            </w:pPr>
            <w:r>
              <w:rPr>
                <w:rFonts w:cs="Times New Roman"/>
                <w:i/>
                <w:sz w:val="18"/>
                <w:szCs w:val="18"/>
              </w:rPr>
              <w:t>Introduce picture schedule of how routines will go</w:t>
            </w:r>
          </w:p>
        </w:tc>
        <w:tc>
          <w:tcPr>
            <w:tcW w:w="4500" w:type="dxa"/>
            <w:gridSpan w:val="2"/>
          </w:tcPr>
          <w:p w14:paraId="00E04444" w14:textId="72E6F8DA" w:rsidR="00417573" w:rsidRPr="00417573" w:rsidRDefault="00ED3EA6" w:rsidP="00ED3EA6">
            <w:pPr>
              <w:rPr>
                <w:rFonts w:cs="Times New Roman"/>
                <w:i/>
                <w:sz w:val="18"/>
                <w:szCs w:val="18"/>
              </w:rPr>
            </w:pPr>
            <w:r>
              <w:rPr>
                <w:rFonts w:cs="Times New Roman"/>
                <w:i/>
                <w:sz w:val="18"/>
                <w:szCs w:val="18"/>
              </w:rPr>
              <w:t xml:space="preserve">Praise, high fives </w:t>
            </w:r>
            <w:r w:rsidR="006C0E20">
              <w:rPr>
                <w:rFonts w:cs="Times New Roman"/>
                <w:i/>
                <w:sz w:val="18"/>
                <w:szCs w:val="18"/>
              </w:rPr>
              <w:t>s</w:t>
            </w:r>
            <w:r w:rsidR="001D1794">
              <w:rPr>
                <w:rFonts w:cs="Times New Roman"/>
                <w:i/>
                <w:sz w:val="18"/>
                <w:szCs w:val="18"/>
              </w:rPr>
              <w:t>tickers for referring to</w:t>
            </w:r>
            <w:r>
              <w:rPr>
                <w:rFonts w:cs="Times New Roman"/>
                <w:i/>
                <w:sz w:val="18"/>
                <w:szCs w:val="18"/>
              </w:rPr>
              <w:t xml:space="preserve"> or r</w:t>
            </w:r>
            <w:r w:rsidR="001D1794">
              <w:rPr>
                <w:rFonts w:cs="Times New Roman"/>
                <w:i/>
                <w:sz w:val="18"/>
                <w:szCs w:val="18"/>
              </w:rPr>
              <w:t>e</w:t>
            </w:r>
            <w:r w:rsidR="00376603">
              <w:rPr>
                <w:rFonts w:cs="Times New Roman"/>
                <w:i/>
                <w:sz w:val="18"/>
                <w:szCs w:val="18"/>
              </w:rPr>
              <w:t>membering</w:t>
            </w:r>
            <w:r w:rsidR="001D1794">
              <w:rPr>
                <w:rFonts w:cs="Times New Roman"/>
                <w:i/>
                <w:sz w:val="18"/>
                <w:szCs w:val="18"/>
              </w:rPr>
              <w:t xml:space="preserve"> schedule</w:t>
            </w:r>
            <w:r>
              <w:rPr>
                <w:rFonts w:cs="Times New Roman"/>
                <w:i/>
                <w:sz w:val="18"/>
                <w:szCs w:val="18"/>
              </w:rPr>
              <w:t xml:space="preserve"> </w:t>
            </w:r>
          </w:p>
        </w:tc>
        <w:tc>
          <w:tcPr>
            <w:tcW w:w="1440" w:type="dxa"/>
            <w:gridSpan w:val="2"/>
          </w:tcPr>
          <w:p w14:paraId="20587774" w14:textId="77777777" w:rsidR="00417573" w:rsidRDefault="00417573" w:rsidP="0076293D">
            <w:pPr>
              <w:rPr>
                <w:rFonts w:cs="Times New Roman"/>
                <w:i/>
                <w:sz w:val="18"/>
                <w:szCs w:val="18"/>
              </w:rPr>
            </w:pPr>
            <w:r>
              <w:rPr>
                <w:rFonts w:cs="Times New Roman"/>
                <w:i/>
                <w:sz w:val="18"/>
                <w:szCs w:val="18"/>
              </w:rPr>
              <w:t>Mom and Dad</w:t>
            </w:r>
          </w:p>
          <w:p w14:paraId="36A7A631" w14:textId="7CEB50D6" w:rsidR="00ED3EA6" w:rsidRPr="00417573" w:rsidRDefault="00ED3EA6" w:rsidP="0076293D">
            <w:pPr>
              <w:rPr>
                <w:rFonts w:cs="Times New Roman"/>
                <w:i/>
                <w:sz w:val="18"/>
                <w:szCs w:val="18"/>
              </w:rPr>
            </w:pPr>
            <w:r>
              <w:rPr>
                <w:rFonts w:cs="Times New Roman"/>
                <w:i/>
                <w:sz w:val="18"/>
                <w:szCs w:val="18"/>
              </w:rPr>
              <w:t>Babysitter</w:t>
            </w:r>
          </w:p>
        </w:tc>
        <w:tc>
          <w:tcPr>
            <w:tcW w:w="1823" w:type="dxa"/>
            <w:gridSpan w:val="3"/>
          </w:tcPr>
          <w:p w14:paraId="589F7633" w14:textId="23BA0808" w:rsidR="00417573" w:rsidRPr="00417573" w:rsidRDefault="00CF0C7B" w:rsidP="0076293D">
            <w:pPr>
              <w:rPr>
                <w:rFonts w:cs="Times New Roman"/>
                <w:i/>
                <w:sz w:val="18"/>
                <w:szCs w:val="18"/>
              </w:rPr>
            </w:pPr>
            <w:r>
              <w:rPr>
                <w:rFonts w:cs="Times New Roman"/>
                <w:i/>
                <w:sz w:val="18"/>
                <w:szCs w:val="18"/>
              </w:rPr>
              <w:t>Throughout the day</w:t>
            </w:r>
          </w:p>
        </w:tc>
      </w:tr>
      <w:tr w:rsidR="00417573" w14:paraId="0B191430" w14:textId="77777777" w:rsidTr="00ED3EA6">
        <w:trPr>
          <w:trHeight w:val="125"/>
        </w:trPr>
        <w:tc>
          <w:tcPr>
            <w:tcW w:w="3330" w:type="dxa"/>
            <w:gridSpan w:val="3"/>
          </w:tcPr>
          <w:p w14:paraId="56B786A1" w14:textId="0584D7DA" w:rsidR="00417573" w:rsidRPr="00417573" w:rsidRDefault="00ED3EA6" w:rsidP="0076293D">
            <w:pPr>
              <w:rPr>
                <w:rFonts w:cs="Times New Roman"/>
                <w:i/>
                <w:sz w:val="18"/>
                <w:szCs w:val="18"/>
              </w:rPr>
            </w:pPr>
            <w:r>
              <w:rPr>
                <w:rFonts w:cs="Times New Roman"/>
                <w:i/>
                <w:sz w:val="18"/>
                <w:szCs w:val="18"/>
              </w:rPr>
              <w:t>5 positives for every negative comment</w:t>
            </w:r>
          </w:p>
        </w:tc>
        <w:tc>
          <w:tcPr>
            <w:tcW w:w="4230" w:type="dxa"/>
          </w:tcPr>
          <w:p w14:paraId="59B4A986" w14:textId="184CB835" w:rsidR="00417573" w:rsidRPr="00417573" w:rsidRDefault="00417573" w:rsidP="00376603">
            <w:pPr>
              <w:rPr>
                <w:rFonts w:cs="Times New Roman"/>
                <w:i/>
                <w:sz w:val="18"/>
                <w:szCs w:val="18"/>
              </w:rPr>
            </w:pPr>
          </w:p>
        </w:tc>
        <w:tc>
          <w:tcPr>
            <w:tcW w:w="4500" w:type="dxa"/>
            <w:gridSpan w:val="2"/>
          </w:tcPr>
          <w:p w14:paraId="02D86E1F" w14:textId="45E9AAC4" w:rsidR="00417573" w:rsidRPr="00417573" w:rsidRDefault="00417573" w:rsidP="0076293D">
            <w:pPr>
              <w:rPr>
                <w:rFonts w:cs="Times New Roman"/>
                <w:i/>
                <w:sz w:val="18"/>
                <w:szCs w:val="18"/>
              </w:rPr>
            </w:pPr>
          </w:p>
        </w:tc>
        <w:tc>
          <w:tcPr>
            <w:tcW w:w="1440" w:type="dxa"/>
            <w:gridSpan w:val="2"/>
          </w:tcPr>
          <w:p w14:paraId="44055914" w14:textId="457A00C8" w:rsidR="00417573" w:rsidRPr="00417573" w:rsidRDefault="00376603" w:rsidP="0076293D">
            <w:pPr>
              <w:rPr>
                <w:rFonts w:cs="Times New Roman"/>
                <w:i/>
                <w:sz w:val="18"/>
                <w:szCs w:val="18"/>
              </w:rPr>
            </w:pPr>
            <w:r>
              <w:rPr>
                <w:rFonts w:cs="Times New Roman"/>
                <w:i/>
                <w:sz w:val="18"/>
                <w:szCs w:val="18"/>
              </w:rPr>
              <w:t>Mom and Dad</w:t>
            </w:r>
          </w:p>
        </w:tc>
        <w:tc>
          <w:tcPr>
            <w:tcW w:w="1823" w:type="dxa"/>
            <w:gridSpan w:val="3"/>
          </w:tcPr>
          <w:p w14:paraId="1C37287D" w14:textId="52B9F21C" w:rsidR="00417573" w:rsidRPr="00417573" w:rsidRDefault="00EF1E41" w:rsidP="00ED3EA6">
            <w:pPr>
              <w:rPr>
                <w:rFonts w:cs="Times New Roman"/>
                <w:i/>
                <w:sz w:val="18"/>
                <w:szCs w:val="18"/>
              </w:rPr>
            </w:pPr>
            <w:r>
              <w:rPr>
                <w:rFonts w:cs="Times New Roman"/>
                <w:i/>
                <w:sz w:val="18"/>
                <w:szCs w:val="18"/>
              </w:rPr>
              <w:t xml:space="preserve">During </w:t>
            </w:r>
            <w:r w:rsidR="00CF0C7B">
              <w:rPr>
                <w:rFonts w:cs="Times New Roman"/>
                <w:i/>
                <w:sz w:val="18"/>
                <w:szCs w:val="18"/>
              </w:rPr>
              <w:t>meals and reading time</w:t>
            </w:r>
          </w:p>
        </w:tc>
      </w:tr>
      <w:tr w:rsidR="00417573" w14:paraId="2E7C10E2" w14:textId="77777777" w:rsidTr="002A70D2">
        <w:trPr>
          <w:trHeight w:val="58"/>
        </w:trPr>
        <w:tc>
          <w:tcPr>
            <w:tcW w:w="3330" w:type="dxa"/>
            <w:gridSpan w:val="3"/>
          </w:tcPr>
          <w:p w14:paraId="5C282192" w14:textId="206C347A" w:rsidR="00417573" w:rsidRPr="00417573" w:rsidRDefault="0055004A" w:rsidP="0076293D">
            <w:pPr>
              <w:rPr>
                <w:rFonts w:cs="Times New Roman"/>
                <w:i/>
                <w:sz w:val="18"/>
                <w:szCs w:val="18"/>
              </w:rPr>
            </w:pPr>
            <w:r>
              <w:rPr>
                <w:rFonts w:cs="Times New Roman"/>
                <w:i/>
                <w:sz w:val="18"/>
                <w:szCs w:val="18"/>
              </w:rPr>
              <w:t>Give choice of two foods during mealtime, and honor Carmen’s choices.</w:t>
            </w:r>
          </w:p>
        </w:tc>
        <w:tc>
          <w:tcPr>
            <w:tcW w:w="4230" w:type="dxa"/>
          </w:tcPr>
          <w:p w14:paraId="52437696" w14:textId="21E5B816" w:rsidR="00417573" w:rsidRDefault="006C0E20" w:rsidP="001B72AE">
            <w:pPr>
              <w:rPr>
                <w:rFonts w:cs="Times New Roman"/>
                <w:i/>
                <w:sz w:val="18"/>
                <w:szCs w:val="18"/>
              </w:rPr>
            </w:pPr>
            <w:r>
              <w:rPr>
                <w:rFonts w:cs="Times New Roman"/>
                <w:i/>
                <w:sz w:val="18"/>
                <w:szCs w:val="18"/>
              </w:rPr>
              <w:t>T</w:t>
            </w:r>
            <w:r w:rsidR="001B72AE">
              <w:rPr>
                <w:rFonts w:cs="Times New Roman"/>
                <w:i/>
                <w:sz w:val="18"/>
                <w:szCs w:val="18"/>
              </w:rPr>
              <w:t>each child how to indicate his/her choice of food – pointing, gesture, words</w:t>
            </w:r>
          </w:p>
          <w:p w14:paraId="0A9CB75B" w14:textId="04D3E542" w:rsidR="00ED3EA6" w:rsidRPr="00417573" w:rsidRDefault="006C0E20" w:rsidP="001B72AE">
            <w:pPr>
              <w:rPr>
                <w:rFonts w:cs="Times New Roman"/>
                <w:i/>
                <w:sz w:val="18"/>
                <w:szCs w:val="18"/>
              </w:rPr>
            </w:pPr>
            <w:r>
              <w:rPr>
                <w:rFonts w:cs="Times New Roman"/>
                <w:i/>
                <w:sz w:val="18"/>
                <w:szCs w:val="18"/>
              </w:rPr>
              <w:t>T</w:t>
            </w:r>
            <w:r w:rsidR="00ED3EA6">
              <w:rPr>
                <w:rFonts w:cs="Times New Roman"/>
                <w:i/>
                <w:sz w:val="18"/>
                <w:szCs w:val="18"/>
              </w:rPr>
              <w:t>each child to make choices throughout the day during times</w:t>
            </w:r>
            <w:r w:rsidR="00ED3EA6" w:rsidRPr="00ED3EA6">
              <w:rPr>
                <w:rFonts w:cs="Times New Roman"/>
                <w:b/>
                <w:i/>
                <w:sz w:val="18"/>
                <w:szCs w:val="18"/>
              </w:rPr>
              <w:t xml:space="preserve"> without</w:t>
            </w:r>
            <w:r w:rsidR="00ED3EA6">
              <w:rPr>
                <w:rFonts w:cs="Times New Roman"/>
                <w:i/>
                <w:sz w:val="18"/>
                <w:szCs w:val="18"/>
              </w:rPr>
              <w:t xml:space="preserve"> challenging behavior, i.e.</w:t>
            </w:r>
            <w:r w:rsidR="00AB0832">
              <w:rPr>
                <w:rFonts w:cs="Times New Roman"/>
                <w:i/>
                <w:sz w:val="18"/>
                <w:szCs w:val="18"/>
              </w:rPr>
              <w:t>,</w:t>
            </w:r>
            <w:r w:rsidR="00293ADA">
              <w:rPr>
                <w:rFonts w:cs="Times New Roman"/>
                <w:i/>
                <w:sz w:val="18"/>
                <w:szCs w:val="18"/>
              </w:rPr>
              <w:t xml:space="preserve"> </w:t>
            </w:r>
            <w:r w:rsidR="00ED3EA6">
              <w:rPr>
                <w:rFonts w:cs="Times New Roman"/>
                <w:i/>
                <w:sz w:val="18"/>
                <w:szCs w:val="18"/>
              </w:rPr>
              <w:t>which shirt to wear, what book to read, what color cup to use</w:t>
            </w:r>
          </w:p>
        </w:tc>
        <w:tc>
          <w:tcPr>
            <w:tcW w:w="4500" w:type="dxa"/>
            <w:gridSpan w:val="2"/>
          </w:tcPr>
          <w:p w14:paraId="20F2FDCD" w14:textId="77777777" w:rsidR="00ED3EA6" w:rsidRDefault="00840EFE" w:rsidP="0076293D">
            <w:pPr>
              <w:rPr>
                <w:rFonts w:cs="Times New Roman"/>
                <w:i/>
                <w:sz w:val="18"/>
                <w:szCs w:val="18"/>
              </w:rPr>
            </w:pPr>
            <w:r>
              <w:rPr>
                <w:rFonts w:cs="Times New Roman"/>
                <w:i/>
                <w:sz w:val="18"/>
                <w:szCs w:val="18"/>
              </w:rPr>
              <w:t xml:space="preserve">All family members will use their words and gestures to ask for food. </w:t>
            </w:r>
          </w:p>
          <w:p w14:paraId="3048ED1B" w14:textId="30423A20" w:rsidR="00417573" w:rsidRDefault="001D1794" w:rsidP="0076293D">
            <w:pPr>
              <w:rPr>
                <w:rFonts w:cs="Times New Roman"/>
                <w:i/>
                <w:sz w:val="18"/>
                <w:szCs w:val="18"/>
              </w:rPr>
            </w:pPr>
            <w:r>
              <w:rPr>
                <w:rFonts w:cs="Times New Roman"/>
                <w:i/>
                <w:sz w:val="18"/>
                <w:szCs w:val="18"/>
              </w:rPr>
              <w:t>Reward</w:t>
            </w:r>
            <w:r w:rsidR="00CE3E7A">
              <w:rPr>
                <w:rFonts w:cs="Times New Roman"/>
                <w:i/>
                <w:sz w:val="18"/>
                <w:szCs w:val="18"/>
              </w:rPr>
              <w:t xml:space="preserve"> and p</w:t>
            </w:r>
            <w:r w:rsidR="00840EFE">
              <w:rPr>
                <w:rFonts w:cs="Times New Roman"/>
                <w:i/>
                <w:sz w:val="18"/>
                <w:szCs w:val="18"/>
              </w:rPr>
              <w:t>raise Carmen for practicing demonstrated skills</w:t>
            </w:r>
          </w:p>
          <w:p w14:paraId="3932E551" w14:textId="78BCFEB8" w:rsidR="00ED3EA6" w:rsidRPr="00417573" w:rsidRDefault="00ED3EA6" w:rsidP="0076293D">
            <w:pPr>
              <w:rPr>
                <w:rFonts w:cs="Times New Roman"/>
                <w:i/>
                <w:sz w:val="18"/>
                <w:szCs w:val="18"/>
              </w:rPr>
            </w:pPr>
            <w:r>
              <w:rPr>
                <w:rFonts w:cs="Times New Roman"/>
                <w:i/>
                <w:sz w:val="18"/>
                <w:szCs w:val="18"/>
              </w:rPr>
              <w:t>Give praise, high fives for making choices.</w:t>
            </w:r>
          </w:p>
        </w:tc>
        <w:tc>
          <w:tcPr>
            <w:tcW w:w="1440" w:type="dxa"/>
            <w:gridSpan w:val="2"/>
          </w:tcPr>
          <w:p w14:paraId="7094244C" w14:textId="59521854" w:rsidR="00417573" w:rsidRPr="00417573" w:rsidRDefault="00EF1E41" w:rsidP="0076293D">
            <w:pPr>
              <w:rPr>
                <w:rFonts w:cs="Times New Roman"/>
                <w:i/>
                <w:sz w:val="18"/>
                <w:szCs w:val="18"/>
              </w:rPr>
            </w:pPr>
            <w:r>
              <w:rPr>
                <w:rFonts w:cs="Times New Roman"/>
                <w:i/>
                <w:sz w:val="18"/>
                <w:szCs w:val="18"/>
              </w:rPr>
              <w:t>Mom and Dad</w:t>
            </w:r>
          </w:p>
        </w:tc>
        <w:tc>
          <w:tcPr>
            <w:tcW w:w="1823" w:type="dxa"/>
            <w:gridSpan w:val="3"/>
          </w:tcPr>
          <w:p w14:paraId="7E416992" w14:textId="2BCAF3D7" w:rsidR="00417573" w:rsidRPr="00417573" w:rsidRDefault="00EF1E41" w:rsidP="0076293D">
            <w:pPr>
              <w:rPr>
                <w:rFonts w:cs="Times New Roman"/>
                <w:i/>
                <w:sz w:val="18"/>
                <w:szCs w:val="18"/>
              </w:rPr>
            </w:pPr>
            <w:r>
              <w:rPr>
                <w:rFonts w:cs="Times New Roman"/>
                <w:i/>
                <w:sz w:val="18"/>
                <w:szCs w:val="18"/>
              </w:rPr>
              <w:t>During all meals</w:t>
            </w:r>
          </w:p>
        </w:tc>
      </w:tr>
      <w:tr w:rsidR="00CE3E7A" w14:paraId="78E926C0" w14:textId="77777777" w:rsidTr="00CE3E7A">
        <w:tc>
          <w:tcPr>
            <w:tcW w:w="7560" w:type="dxa"/>
            <w:gridSpan w:val="4"/>
            <w:tcBorders>
              <w:right w:val="single" w:sz="18" w:space="0" w:color="auto"/>
            </w:tcBorders>
          </w:tcPr>
          <w:p w14:paraId="7BD702CF" w14:textId="2E8F1C2B" w:rsidR="00CE3E7A" w:rsidRPr="00CE3E7A" w:rsidRDefault="00CE3E7A" w:rsidP="00CE3E7A">
            <w:pPr>
              <w:pStyle w:val="ListParagraph"/>
              <w:ind w:left="72"/>
              <w:rPr>
                <w:rFonts w:cs="Times New Roman"/>
                <w:i/>
                <w:sz w:val="18"/>
                <w:szCs w:val="18"/>
              </w:rPr>
            </w:pPr>
            <w:r w:rsidRPr="00CF0C7B">
              <w:rPr>
                <w:b/>
                <w:sz w:val="18"/>
                <w:szCs w:val="18"/>
                <w:highlight w:val="lightGray"/>
              </w:rPr>
              <w:t>When the Challenging Behavior Occurs, do the following:</w:t>
            </w:r>
          </w:p>
        </w:tc>
        <w:tc>
          <w:tcPr>
            <w:tcW w:w="7763" w:type="dxa"/>
            <w:gridSpan w:val="7"/>
            <w:tcBorders>
              <w:top w:val="single" w:sz="18" w:space="0" w:color="auto"/>
              <w:bottom w:val="single" w:sz="4" w:space="0" w:color="auto"/>
              <w:right w:val="single" w:sz="18" w:space="0" w:color="auto"/>
            </w:tcBorders>
          </w:tcPr>
          <w:p w14:paraId="0293BDE8" w14:textId="7D6527C7" w:rsidR="00CE3E7A" w:rsidRPr="00CE3E7A" w:rsidRDefault="00CE3E7A" w:rsidP="00CE3E7A">
            <w:pPr>
              <w:rPr>
                <w:rFonts w:cs="Times New Roman"/>
                <w:b/>
                <w:sz w:val="18"/>
                <w:szCs w:val="18"/>
              </w:rPr>
            </w:pPr>
            <w:r w:rsidRPr="00CE3E7A">
              <w:rPr>
                <w:sz w:val="18"/>
                <w:szCs w:val="18"/>
              </w:rPr>
              <w:t xml:space="preserve">                       </w:t>
            </w:r>
            <w:r w:rsidRPr="00CE3E7A">
              <w:rPr>
                <w:b/>
                <w:sz w:val="18"/>
                <w:szCs w:val="18"/>
              </w:rPr>
              <w:t>Print Name                                       Signature</w:t>
            </w:r>
          </w:p>
        </w:tc>
      </w:tr>
      <w:tr w:rsidR="00CE3E7A" w14:paraId="414C71FD" w14:textId="77777777" w:rsidTr="00CE3E7A">
        <w:tc>
          <w:tcPr>
            <w:tcW w:w="7560" w:type="dxa"/>
            <w:gridSpan w:val="4"/>
            <w:tcBorders>
              <w:bottom w:val="single" w:sz="4" w:space="0" w:color="auto"/>
              <w:right w:val="single" w:sz="18" w:space="0" w:color="auto"/>
            </w:tcBorders>
          </w:tcPr>
          <w:p w14:paraId="3D36D48F" w14:textId="2A234F01" w:rsidR="00CE3E7A" w:rsidRPr="00CE3E7A" w:rsidRDefault="00CE3E7A" w:rsidP="00CE3E7A">
            <w:pPr>
              <w:pStyle w:val="ListParagraph"/>
              <w:ind w:left="72"/>
              <w:rPr>
                <w:rFonts w:cs="Times New Roman"/>
                <w:sz w:val="18"/>
                <w:szCs w:val="18"/>
              </w:rPr>
            </w:pPr>
            <w:r>
              <w:rPr>
                <w:rFonts w:cs="Times New Roman"/>
                <w:sz w:val="18"/>
                <w:szCs w:val="18"/>
              </w:rPr>
              <w:t xml:space="preserve">Strategy 1. </w:t>
            </w:r>
            <w:r w:rsidRPr="00CE3E7A">
              <w:rPr>
                <w:rFonts w:cs="Times New Roman"/>
                <w:i/>
                <w:sz w:val="18"/>
                <w:szCs w:val="18"/>
              </w:rPr>
              <w:t xml:space="preserve">Show Carmen what comes next on the picture schedule, saying </w:t>
            </w:r>
            <w:r>
              <w:rPr>
                <w:rFonts w:cs="Times New Roman"/>
                <w:i/>
                <w:sz w:val="18"/>
                <w:szCs w:val="18"/>
              </w:rPr>
              <w:t>“</w:t>
            </w:r>
            <w:r w:rsidRPr="00CE3E7A">
              <w:rPr>
                <w:rFonts w:cs="Times New Roman"/>
                <w:i/>
                <w:sz w:val="18"/>
                <w:szCs w:val="18"/>
              </w:rPr>
              <w:t xml:space="preserve">first we do </w:t>
            </w:r>
            <w:r w:rsidRPr="00CE3E7A">
              <w:rPr>
                <w:rFonts w:cs="Times New Roman"/>
                <w:b/>
                <w:i/>
                <w:sz w:val="18"/>
                <w:szCs w:val="18"/>
              </w:rPr>
              <w:t xml:space="preserve">XX </w:t>
            </w:r>
            <w:r w:rsidRPr="00CE3E7A">
              <w:rPr>
                <w:rFonts w:cs="Times New Roman"/>
                <w:i/>
                <w:sz w:val="18"/>
                <w:szCs w:val="18"/>
              </w:rPr>
              <w:t xml:space="preserve">then we do </w:t>
            </w:r>
            <w:r w:rsidRPr="00CE3E7A">
              <w:rPr>
                <w:rFonts w:cs="Times New Roman"/>
                <w:b/>
                <w:i/>
                <w:sz w:val="18"/>
                <w:szCs w:val="18"/>
              </w:rPr>
              <w:t>YY</w:t>
            </w:r>
            <w:r>
              <w:rPr>
                <w:rFonts w:cs="Times New Roman"/>
                <w:b/>
                <w:i/>
                <w:sz w:val="18"/>
                <w:szCs w:val="18"/>
              </w:rPr>
              <w:t xml:space="preserve">” </w:t>
            </w:r>
            <w:r w:rsidRPr="00D16E38">
              <w:rPr>
                <w:rFonts w:cs="Times New Roman"/>
                <w:i/>
                <w:sz w:val="18"/>
                <w:szCs w:val="18"/>
              </w:rPr>
              <w:t xml:space="preserve">and look for first opportunity to </w:t>
            </w:r>
            <w:r>
              <w:rPr>
                <w:rFonts w:cs="Times New Roman"/>
                <w:i/>
                <w:sz w:val="18"/>
                <w:szCs w:val="18"/>
              </w:rPr>
              <w:t xml:space="preserve">smile at her and </w:t>
            </w:r>
            <w:r w:rsidRPr="00D16E38">
              <w:rPr>
                <w:rFonts w:cs="Times New Roman"/>
                <w:i/>
                <w:sz w:val="18"/>
                <w:szCs w:val="18"/>
              </w:rPr>
              <w:t>praise her cooperation.</w:t>
            </w:r>
          </w:p>
        </w:tc>
        <w:tc>
          <w:tcPr>
            <w:tcW w:w="7763" w:type="dxa"/>
            <w:gridSpan w:val="7"/>
            <w:tcBorders>
              <w:left w:val="single" w:sz="18" w:space="0" w:color="auto"/>
              <w:bottom w:val="single" w:sz="4" w:space="0" w:color="auto"/>
              <w:right w:val="single" w:sz="18" w:space="0" w:color="auto"/>
            </w:tcBorders>
          </w:tcPr>
          <w:p w14:paraId="7B853B9A" w14:textId="4AA574A4" w:rsidR="00CE3E7A" w:rsidRPr="0079698C" w:rsidRDefault="00CE3E7A" w:rsidP="00CE3E7A">
            <w:pPr>
              <w:rPr>
                <w:rFonts w:cs="Times New Roman"/>
                <w:b/>
                <w:sz w:val="18"/>
                <w:szCs w:val="18"/>
              </w:rPr>
            </w:pPr>
            <w:r>
              <w:rPr>
                <w:rFonts w:cs="Times New Roman"/>
                <w:b/>
                <w:sz w:val="18"/>
                <w:szCs w:val="18"/>
              </w:rPr>
              <w:t xml:space="preserve">Parent: </w:t>
            </w:r>
          </w:p>
        </w:tc>
      </w:tr>
      <w:tr w:rsidR="00CE3E7A" w14:paraId="08293D8D" w14:textId="77777777" w:rsidTr="00CE3E7A">
        <w:tc>
          <w:tcPr>
            <w:tcW w:w="7560" w:type="dxa"/>
            <w:gridSpan w:val="4"/>
            <w:tcBorders>
              <w:bottom w:val="single" w:sz="4" w:space="0" w:color="auto"/>
              <w:right w:val="single" w:sz="18" w:space="0" w:color="auto"/>
            </w:tcBorders>
          </w:tcPr>
          <w:p w14:paraId="6BCF2986" w14:textId="7A0441F0" w:rsidR="00CE3E7A" w:rsidRPr="00A048A4" w:rsidRDefault="00CE3E7A" w:rsidP="00CE3E7A">
            <w:pPr>
              <w:pStyle w:val="ListParagraph"/>
              <w:ind w:left="72"/>
              <w:rPr>
                <w:rFonts w:cs="Times New Roman"/>
                <w:i/>
                <w:sz w:val="18"/>
                <w:szCs w:val="18"/>
              </w:rPr>
            </w:pPr>
            <w:r>
              <w:rPr>
                <w:rFonts w:cs="Times New Roman"/>
                <w:sz w:val="18"/>
                <w:szCs w:val="18"/>
              </w:rPr>
              <w:t xml:space="preserve">Strategy </w:t>
            </w:r>
            <w:r w:rsidRPr="00CE3E7A">
              <w:rPr>
                <w:rFonts w:cs="Times New Roman"/>
                <w:sz w:val="18"/>
                <w:szCs w:val="18"/>
              </w:rPr>
              <w:t>2</w:t>
            </w:r>
            <w:r>
              <w:rPr>
                <w:rFonts w:cs="Times New Roman"/>
                <w:i/>
                <w:sz w:val="18"/>
                <w:szCs w:val="18"/>
              </w:rPr>
              <w:t xml:space="preserve">. </w:t>
            </w:r>
            <w:r w:rsidRPr="00A048A4">
              <w:rPr>
                <w:rFonts w:cs="Times New Roman"/>
                <w:i/>
                <w:sz w:val="18"/>
                <w:szCs w:val="18"/>
              </w:rPr>
              <w:t>Give choice of ways to calm down, deep breath, use words</w:t>
            </w:r>
            <w:r>
              <w:rPr>
                <w:rFonts w:cs="Times New Roman"/>
                <w:i/>
                <w:sz w:val="18"/>
                <w:szCs w:val="18"/>
              </w:rPr>
              <w:t xml:space="preserve"> or </w:t>
            </w:r>
            <w:r w:rsidRPr="00A048A4">
              <w:rPr>
                <w:rFonts w:cs="Times New Roman"/>
                <w:i/>
                <w:sz w:val="18"/>
                <w:szCs w:val="18"/>
              </w:rPr>
              <w:t>gestures to tell you what’s wrong</w:t>
            </w:r>
            <w:r>
              <w:rPr>
                <w:rFonts w:cs="Times New Roman"/>
                <w:i/>
                <w:sz w:val="18"/>
                <w:szCs w:val="18"/>
              </w:rPr>
              <w:t>, read story with Mom</w:t>
            </w:r>
          </w:p>
        </w:tc>
        <w:tc>
          <w:tcPr>
            <w:tcW w:w="7763" w:type="dxa"/>
            <w:gridSpan w:val="7"/>
            <w:tcBorders>
              <w:left w:val="single" w:sz="18" w:space="0" w:color="auto"/>
              <w:bottom w:val="single" w:sz="18" w:space="0" w:color="auto"/>
              <w:right w:val="single" w:sz="18" w:space="0" w:color="auto"/>
            </w:tcBorders>
          </w:tcPr>
          <w:p w14:paraId="0578D8FE" w14:textId="1F882C4C" w:rsidR="00CE3E7A" w:rsidRPr="0079698C" w:rsidRDefault="00CE3E7A" w:rsidP="00CE3E7A">
            <w:pPr>
              <w:rPr>
                <w:rFonts w:cs="Times New Roman"/>
                <w:b/>
                <w:sz w:val="18"/>
                <w:szCs w:val="18"/>
              </w:rPr>
            </w:pPr>
            <w:r w:rsidRPr="0079698C">
              <w:rPr>
                <w:rFonts w:cs="Times New Roman"/>
                <w:b/>
                <w:sz w:val="18"/>
                <w:szCs w:val="18"/>
              </w:rPr>
              <w:t>Provider</w:t>
            </w:r>
            <w:r>
              <w:rPr>
                <w:rFonts w:cs="Times New Roman"/>
                <w:b/>
                <w:sz w:val="18"/>
                <w:szCs w:val="18"/>
              </w:rPr>
              <w:t>(s):</w:t>
            </w:r>
          </w:p>
        </w:tc>
      </w:tr>
      <w:tr w:rsidR="00CE3E7A" w14:paraId="4410EB37" w14:textId="77777777" w:rsidTr="00CE3E7A">
        <w:trPr>
          <w:trHeight w:val="350"/>
        </w:trPr>
        <w:tc>
          <w:tcPr>
            <w:tcW w:w="7560" w:type="dxa"/>
            <w:gridSpan w:val="4"/>
            <w:tcBorders>
              <w:right w:val="nil"/>
            </w:tcBorders>
          </w:tcPr>
          <w:p w14:paraId="312B0352" w14:textId="4B4162E0" w:rsidR="00CE3E7A" w:rsidRPr="002A70D2" w:rsidRDefault="00CE3E7A" w:rsidP="00CE3E7A">
            <w:pPr>
              <w:rPr>
                <w:rFonts w:cs="Times New Roman"/>
                <w:i/>
                <w:sz w:val="18"/>
                <w:szCs w:val="18"/>
              </w:rPr>
            </w:pPr>
            <w:r w:rsidRPr="00CF0C7B">
              <w:rPr>
                <w:b/>
                <w:sz w:val="18"/>
                <w:szCs w:val="18"/>
                <w:highlight w:val="lightGray"/>
              </w:rPr>
              <w:t>Specify what will be measured to document progress:</w:t>
            </w:r>
            <w:r>
              <w:rPr>
                <w:b/>
                <w:sz w:val="18"/>
                <w:szCs w:val="18"/>
              </w:rPr>
              <w:t xml:space="preserve"> </w:t>
            </w:r>
            <w:r w:rsidRPr="00D16E38">
              <w:rPr>
                <w:sz w:val="18"/>
                <w:szCs w:val="18"/>
              </w:rPr>
              <w:t xml:space="preserve">How often tantrums happen at meal time, each day each week. </w:t>
            </w:r>
          </w:p>
        </w:tc>
        <w:tc>
          <w:tcPr>
            <w:tcW w:w="7763" w:type="dxa"/>
            <w:gridSpan w:val="7"/>
            <w:tcBorders>
              <w:top w:val="single" w:sz="18" w:space="0" w:color="auto"/>
              <w:left w:val="nil"/>
            </w:tcBorders>
          </w:tcPr>
          <w:p w14:paraId="5A2B2400" w14:textId="1DE73431" w:rsidR="00CE3E7A" w:rsidRPr="0079698C" w:rsidRDefault="00CE3E7A" w:rsidP="00CE3E7A">
            <w:pPr>
              <w:rPr>
                <w:rFonts w:cs="Times New Roman"/>
                <w:b/>
                <w:sz w:val="18"/>
                <w:szCs w:val="18"/>
              </w:rPr>
            </w:pPr>
          </w:p>
        </w:tc>
      </w:tr>
      <w:tr w:rsidR="00CE3E7A" w14:paraId="328DA830" w14:textId="77777777" w:rsidTr="00A048A4">
        <w:trPr>
          <w:gridBefore w:val="1"/>
          <w:wBefore w:w="23" w:type="dxa"/>
          <w:trHeight w:val="269"/>
        </w:trPr>
        <w:tc>
          <w:tcPr>
            <w:tcW w:w="1640" w:type="dxa"/>
            <w:shd w:val="clear" w:color="auto" w:fill="D9D9D9" w:themeFill="background1" w:themeFillShade="D9"/>
          </w:tcPr>
          <w:p w14:paraId="5F55A545" w14:textId="77777777" w:rsidR="00CE3E7A" w:rsidRPr="004F71CC" w:rsidRDefault="00CE3E7A" w:rsidP="00CE3E7A">
            <w:pPr>
              <w:jc w:val="center"/>
              <w:rPr>
                <w:rFonts w:cstheme="minorHAnsi"/>
                <w:b/>
                <w:sz w:val="20"/>
              </w:rPr>
            </w:pPr>
            <w:r w:rsidRPr="004F71CC">
              <w:rPr>
                <w:rFonts w:cstheme="minorHAnsi"/>
                <w:b/>
                <w:sz w:val="18"/>
              </w:rPr>
              <w:t>Date Reviewed</w:t>
            </w:r>
          </w:p>
        </w:tc>
        <w:tc>
          <w:tcPr>
            <w:tcW w:w="9070" w:type="dxa"/>
            <w:gridSpan w:val="3"/>
            <w:shd w:val="clear" w:color="auto" w:fill="D9D9D9" w:themeFill="background1" w:themeFillShade="D9"/>
          </w:tcPr>
          <w:p w14:paraId="73B23FB0" w14:textId="77777777" w:rsidR="00CE3E7A" w:rsidRPr="004F71CC" w:rsidRDefault="00CE3E7A" w:rsidP="00CE3E7A">
            <w:pPr>
              <w:jc w:val="center"/>
              <w:rPr>
                <w:rFonts w:cstheme="minorHAnsi"/>
                <w:b/>
                <w:sz w:val="20"/>
              </w:rPr>
            </w:pPr>
            <w:r w:rsidRPr="004F71CC">
              <w:rPr>
                <w:rFonts w:cstheme="minorHAnsi"/>
                <w:b/>
                <w:sz w:val="18"/>
              </w:rPr>
              <w:t>Results of Strategies and Next Steps</w:t>
            </w:r>
          </w:p>
        </w:tc>
        <w:tc>
          <w:tcPr>
            <w:tcW w:w="1620" w:type="dxa"/>
            <w:gridSpan w:val="2"/>
            <w:shd w:val="clear" w:color="auto" w:fill="D9D9D9" w:themeFill="background1" w:themeFillShade="D9"/>
          </w:tcPr>
          <w:p w14:paraId="18422F96" w14:textId="77777777" w:rsidR="00CE3E7A" w:rsidRPr="004F71CC" w:rsidRDefault="00CE3E7A" w:rsidP="00CE3E7A">
            <w:pPr>
              <w:jc w:val="center"/>
              <w:rPr>
                <w:rFonts w:cstheme="minorHAnsi"/>
                <w:b/>
                <w:sz w:val="16"/>
              </w:rPr>
            </w:pPr>
            <w:r>
              <w:rPr>
                <w:rFonts w:cstheme="minorHAnsi"/>
                <w:b/>
                <w:sz w:val="16"/>
              </w:rPr>
              <w:t>Person/s Who Took Data</w:t>
            </w:r>
          </w:p>
        </w:tc>
        <w:tc>
          <w:tcPr>
            <w:tcW w:w="1499" w:type="dxa"/>
            <w:gridSpan w:val="2"/>
            <w:shd w:val="clear" w:color="auto" w:fill="D9D9D9" w:themeFill="background1" w:themeFillShade="D9"/>
          </w:tcPr>
          <w:p w14:paraId="3E284FA8" w14:textId="77777777" w:rsidR="00CE3E7A" w:rsidRPr="004F71CC" w:rsidRDefault="00CE3E7A" w:rsidP="00CE3E7A">
            <w:pPr>
              <w:jc w:val="center"/>
              <w:rPr>
                <w:rFonts w:cstheme="minorHAnsi"/>
                <w:b/>
                <w:sz w:val="16"/>
              </w:rPr>
            </w:pPr>
            <w:r>
              <w:rPr>
                <w:rFonts w:cstheme="minorHAnsi"/>
                <w:b/>
                <w:sz w:val="16"/>
              </w:rPr>
              <w:t>Frequency of Provider Visits</w:t>
            </w:r>
          </w:p>
        </w:tc>
        <w:tc>
          <w:tcPr>
            <w:tcW w:w="661" w:type="dxa"/>
            <w:shd w:val="clear" w:color="auto" w:fill="D9D9D9" w:themeFill="background1" w:themeFillShade="D9"/>
          </w:tcPr>
          <w:p w14:paraId="2B84A26B" w14:textId="77777777" w:rsidR="00CE3E7A" w:rsidRPr="004F71CC" w:rsidRDefault="00CE3E7A" w:rsidP="00CE3E7A">
            <w:pPr>
              <w:jc w:val="center"/>
              <w:rPr>
                <w:rFonts w:cstheme="minorHAnsi"/>
                <w:b/>
                <w:sz w:val="16"/>
              </w:rPr>
            </w:pPr>
            <w:r w:rsidRPr="004F71CC">
              <w:rPr>
                <w:rFonts w:cstheme="minorHAnsi"/>
                <w:b/>
                <w:sz w:val="16"/>
              </w:rPr>
              <w:t>Parent Initials</w:t>
            </w:r>
          </w:p>
        </w:tc>
        <w:tc>
          <w:tcPr>
            <w:tcW w:w="810" w:type="dxa"/>
            <w:shd w:val="clear" w:color="auto" w:fill="D9D9D9" w:themeFill="background1" w:themeFillShade="D9"/>
          </w:tcPr>
          <w:p w14:paraId="1A57BA2A" w14:textId="77777777" w:rsidR="00CE3E7A" w:rsidRPr="004F71CC" w:rsidRDefault="00CE3E7A" w:rsidP="00CE3E7A">
            <w:pPr>
              <w:jc w:val="center"/>
              <w:rPr>
                <w:rFonts w:cstheme="minorHAnsi"/>
                <w:b/>
                <w:sz w:val="16"/>
              </w:rPr>
            </w:pPr>
            <w:r w:rsidRPr="004F71CC">
              <w:rPr>
                <w:rFonts w:cstheme="minorHAnsi"/>
                <w:b/>
                <w:sz w:val="16"/>
              </w:rPr>
              <w:t>Provider Initials</w:t>
            </w:r>
          </w:p>
        </w:tc>
      </w:tr>
      <w:tr w:rsidR="00CE3E7A" w14:paraId="5A2821BC" w14:textId="77777777" w:rsidTr="00363206">
        <w:trPr>
          <w:gridBefore w:val="1"/>
          <w:wBefore w:w="23" w:type="dxa"/>
        </w:trPr>
        <w:tc>
          <w:tcPr>
            <w:tcW w:w="1640" w:type="dxa"/>
            <w:shd w:val="clear" w:color="auto" w:fill="FFFFFF" w:themeFill="background1"/>
          </w:tcPr>
          <w:p w14:paraId="7F7A057C" w14:textId="77777777" w:rsidR="00CE3E7A" w:rsidRDefault="00CE3E7A" w:rsidP="00CE3E7A">
            <w:pPr>
              <w:jc w:val="center"/>
              <w:rPr>
                <w:rFonts w:cstheme="minorHAnsi"/>
                <w:b/>
                <w:sz w:val="18"/>
              </w:rPr>
            </w:pPr>
          </w:p>
          <w:p w14:paraId="07317444" w14:textId="16A7605A" w:rsidR="00CE3E7A" w:rsidRPr="004F71CC" w:rsidRDefault="00CE3E7A" w:rsidP="00CE3E7A">
            <w:pPr>
              <w:jc w:val="center"/>
              <w:rPr>
                <w:rFonts w:cstheme="minorHAnsi"/>
                <w:b/>
                <w:sz w:val="20"/>
              </w:rPr>
            </w:pPr>
            <w:r>
              <w:rPr>
                <w:rFonts w:cstheme="minorHAnsi"/>
                <w:b/>
                <w:sz w:val="18"/>
              </w:rPr>
              <w:t xml:space="preserve"> </w:t>
            </w:r>
          </w:p>
        </w:tc>
        <w:tc>
          <w:tcPr>
            <w:tcW w:w="9070" w:type="dxa"/>
            <w:gridSpan w:val="3"/>
            <w:shd w:val="clear" w:color="auto" w:fill="FFFFFF" w:themeFill="background1"/>
          </w:tcPr>
          <w:p w14:paraId="0F45FEE4" w14:textId="6C016A43" w:rsidR="00CE3E7A" w:rsidRPr="00363206" w:rsidRDefault="00CE3E7A" w:rsidP="00CE3E7A">
            <w:pPr>
              <w:rPr>
                <w:rFonts w:cstheme="minorHAnsi"/>
                <w:i/>
                <w:sz w:val="18"/>
                <w:szCs w:val="18"/>
              </w:rPr>
            </w:pPr>
            <w:r w:rsidRPr="00363206">
              <w:rPr>
                <w:rFonts w:cstheme="minorHAnsi"/>
                <w:i/>
                <w:sz w:val="18"/>
                <w:szCs w:val="18"/>
              </w:rPr>
              <w:t>Mother reports picture schedule is working well. TV limited to one hour in morning, but not right before lunch. Mom reads books with Carmen right before mealtime, tantrums reduced from every day to once per week. Carmen is making choices throughout the day, and starting to do so at mealtimes</w:t>
            </w:r>
          </w:p>
        </w:tc>
        <w:tc>
          <w:tcPr>
            <w:tcW w:w="1620" w:type="dxa"/>
            <w:gridSpan w:val="2"/>
            <w:shd w:val="clear" w:color="auto" w:fill="FFFFFF" w:themeFill="background1"/>
          </w:tcPr>
          <w:p w14:paraId="5AB1474A" w14:textId="77777777" w:rsidR="00CE3E7A" w:rsidRDefault="00CE3E7A" w:rsidP="00CE3E7A">
            <w:pPr>
              <w:jc w:val="center"/>
              <w:rPr>
                <w:rFonts w:cstheme="minorHAnsi"/>
                <w:b/>
                <w:i/>
                <w:sz w:val="18"/>
              </w:rPr>
            </w:pPr>
          </w:p>
          <w:p w14:paraId="0B502E6C" w14:textId="231385DB" w:rsidR="00CE3E7A" w:rsidRPr="00242FEB" w:rsidRDefault="00CE3E7A" w:rsidP="00CE3E7A">
            <w:pPr>
              <w:jc w:val="center"/>
              <w:rPr>
                <w:rFonts w:cstheme="minorHAnsi"/>
                <w:b/>
                <w:i/>
                <w:sz w:val="20"/>
              </w:rPr>
            </w:pPr>
            <w:r>
              <w:rPr>
                <w:rFonts w:cstheme="minorHAnsi"/>
                <w:b/>
                <w:i/>
                <w:sz w:val="18"/>
              </w:rPr>
              <w:t>Special Instructor, Mom</w:t>
            </w:r>
          </w:p>
        </w:tc>
        <w:tc>
          <w:tcPr>
            <w:tcW w:w="1499" w:type="dxa"/>
            <w:gridSpan w:val="2"/>
            <w:shd w:val="clear" w:color="auto" w:fill="FFFFFF" w:themeFill="background1"/>
          </w:tcPr>
          <w:p w14:paraId="1E11A48D" w14:textId="77777777" w:rsidR="00CE3E7A" w:rsidRDefault="00CE3E7A" w:rsidP="00CE3E7A">
            <w:pPr>
              <w:jc w:val="center"/>
              <w:rPr>
                <w:rFonts w:cstheme="minorHAnsi"/>
                <w:b/>
                <w:i/>
                <w:sz w:val="18"/>
              </w:rPr>
            </w:pPr>
          </w:p>
          <w:p w14:paraId="25E27B5C" w14:textId="77777777" w:rsidR="00CE3E7A" w:rsidRPr="00242FEB" w:rsidRDefault="00CE3E7A" w:rsidP="00CE3E7A">
            <w:pPr>
              <w:jc w:val="center"/>
              <w:rPr>
                <w:rFonts w:cstheme="minorHAnsi"/>
                <w:sz w:val="18"/>
              </w:rPr>
            </w:pPr>
            <w:r>
              <w:rPr>
                <w:rFonts w:cstheme="minorHAnsi"/>
                <w:b/>
                <w:i/>
                <w:sz w:val="18"/>
              </w:rPr>
              <w:t>2x per month</w:t>
            </w:r>
          </w:p>
        </w:tc>
        <w:tc>
          <w:tcPr>
            <w:tcW w:w="661" w:type="dxa"/>
            <w:shd w:val="clear" w:color="auto" w:fill="FFFFFF" w:themeFill="background1"/>
          </w:tcPr>
          <w:p w14:paraId="7CA32C7E" w14:textId="77777777" w:rsidR="00CE3E7A" w:rsidRPr="00585C1A" w:rsidRDefault="00CE3E7A" w:rsidP="00CE3E7A">
            <w:pPr>
              <w:rPr>
                <w:rFonts w:ascii="Times New Roman" w:hAnsi="Times New Roman" w:cs="Times New Roman"/>
                <w:sz w:val="20"/>
              </w:rPr>
            </w:pPr>
          </w:p>
        </w:tc>
        <w:tc>
          <w:tcPr>
            <w:tcW w:w="810" w:type="dxa"/>
            <w:shd w:val="clear" w:color="auto" w:fill="FFFFFF" w:themeFill="background1"/>
          </w:tcPr>
          <w:p w14:paraId="1AEEE732" w14:textId="77777777" w:rsidR="00CE3E7A" w:rsidRDefault="00CE3E7A" w:rsidP="00CE3E7A">
            <w:pPr>
              <w:rPr>
                <w:rFonts w:ascii="Times New Roman" w:hAnsi="Times New Roman" w:cs="Times New Roman"/>
                <w:sz w:val="20"/>
              </w:rPr>
            </w:pPr>
          </w:p>
        </w:tc>
      </w:tr>
      <w:tr w:rsidR="00CE3E7A" w14:paraId="263B11A2" w14:textId="77777777" w:rsidTr="00363206">
        <w:trPr>
          <w:gridBefore w:val="1"/>
          <w:wBefore w:w="23" w:type="dxa"/>
          <w:trHeight w:val="422"/>
        </w:trPr>
        <w:tc>
          <w:tcPr>
            <w:tcW w:w="1640" w:type="dxa"/>
            <w:shd w:val="clear" w:color="auto" w:fill="FFFFFF" w:themeFill="background1"/>
          </w:tcPr>
          <w:p w14:paraId="50A30875" w14:textId="77777777" w:rsidR="00CE3E7A" w:rsidRDefault="00CE3E7A" w:rsidP="00CE3E7A">
            <w:pPr>
              <w:rPr>
                <w:rFonts w:ascii="Times New Roman" w:hAnsi="Times New Roman" w:cs="Times New Roman"/>
                <w:sz w:val="20"/>
              </w:rPr>
            </w:pPr>
          </w:p>
        </w:tc>
        <w:tc>
          <w:tcPr>
            <w:tcW w:w="9070" w:type="dxa"/>
            <w:gridSpan w:val="3"/>
            <w:shd w:val="clear" w:color="auto" w:fill="FFFFFF" w:themeFill="background1"/>
          </w:tcPr>
          <w:p w14:paraId="19883E35" w14:textId="172974DB" w:rsidR="00CE3E7A" w:rsidRPr="00363206" w:rsidRDefault="00CE3E7A" w:rsidP="00CE3E7A">
            <w:pPr>
              <w:rPr>
                <w:rFonts w:cs="Times New Roman"/>
                <w:i/>
                <w:sz w:val="18"/>
                <w:szCs w:val="18"/>
              </w:rPr>
            </w:pPr>
            <w:r w:rsidRPr="00363206">
              <w:rPr>
                <w:rFonts w:cs="Times New Roman"/>
                <w:i/>
                <w:sz w:val="18"/>
                <w:szCs w:val="18"/>
              </w:rPr>
              <w:t>Food choices continue to be limited, Carmen fussy about meats and vegetables. Will try different textures</w:t>
            </w:r>
          </w:p>
        </w:tc>
        <w:tc>
          <w:tcPr>
            <w:tcW w:w="1620" w:type="dxa"/>
            <w:gridSpan w:val="2"/>
            <w:shd w:val="clear" w:color="auto" w:fill="FFFFFF" w:themeFill="background1"/>
          </w:tcPr>
          <w:p w14:paraId="1AC73898" w14:textId="045C4F18" w:rsidR="00CE3E7A" w:rsidRPr="00CE3E7A" w:rsidRDefault="00CE3E7A" w:rsidP="00CE3E7A">
            <w:pPr>
              <w:jc w:val="center"/>
              <w:rPr>
                <w:rFonts w:ascii="Times New Roman" w:hAnsi="Times New Roman" w:cs="Times New Roman"/>
                <w:b/>
                <w:i/>
                <w:sz w:val="18"/>
                <w:szCs w:val="18"/>
              </w:rPr>
            </w:pPr>
            <w:r w:rsidRPr="00CE3E7A">
              <w:rPr>
                <w:rFonts w:ascii="Times New Roman" w:hAnsi="Times New Roman" w:cs="Times New Roman"/>
                <w:b/>
                <w:i/>
                <w:sz w:val="18"/>
                <w:szCs w:val="18"/>
              </w:rPr>
              <w:t>OT</w:t>
            </w:r>
          </w:p>
        </w:tc>
        <w:tc>
          <w:tcPr>
            <w:tcW w:w="1499" w:type="dxa"/>
            <w:gridSpan w:val="2"/>
            <w:shd w:val="clear" w:color="auto" w:fill="FFFFFF" w:themeFill="background1"/>
          </w:tcPr>
          <w:p w14:paraId="67D2E1AE" w14:textId="6452EFE8" w:rsidR="00CE3E7A" w:rsidRPr="00CE3E7A" w:rsidRDefault="00CE3E7A" w:rsidP="00CE3E7A">
            <w:pPr>
              <w:jc w:val="center"/>
              <w:rPr>
                <w:rFonts w:ascii="Times New Roman" w:hAnsi="Times New Roman" w:cs="Times New Roman"/>
                <w:b/>
                <w:i/>
                <w:sz w:val="18"/>
                <w:szCs w:val="18"/>
              </w:rPr>
            </w:pPr>
            <w:r w:rsidRPr="00CE3E7A">
              <w:rPr>
                <w:rFonts w:ascii="Times New Roman" w:hAnsi="Times New Roman" w:cs="Times New Roman"/>
                <w:b/>
                <w:i/>
                <w:sz w:val="18"/>
                <w:szCs w:val="18"/>
              </w:rPr>
              <w:t>weekly</w:t>
            </w:r>
          </w:p>
        </w:tc>
        <w:tc>
          <w:tcPr>
            <w:tcW w:w="661" w:type="dxa"/>
            <w:shd w:val="clear" w:color="auto" w:fill="FFFFFF" w:themeFill="background1"/>
          </w:tcPr>
          <w:p w14:paraId="2028AE79" w14:textId="77777777" w:rsidR="00CE3E7A" w:rsidRDefault="00CE3E7A" w:rsidP="00CE3E7A">
            <w:pPr>
              <w:rPr>
                <w:rFonts w:ascii="Times New Roman" w:hAnsi="Times New Roman" w:cs="Times New Roman"/>
                <w:sz w:val="20"/>
              </w:rPr>
            </w:pPr>
          </w:p>
        </w:tc>
        <w:tc>
          <w:tcPr>
            <w:tcW w:w="810" w:type="dxa"/>
            <w:shd w:val="clear" w:color="auto" w:fill="FFFFFF" w:themeFill="background1"/>
          </w:tcPr>
          <w:p w14:paraId="53BA1EC3" w14:textId="77777777" w:rsidR="00CE3E7A" w:rsidRDefault="00CE3E7A" w:rsidP="00CE3E7A">
            <w:pPr>
              <w:rPr>
                <w:rFonts w:ascii="Times New Roman" w:hAnsi="Times New Roman" w:cs="Times New Roman"/>
                <w:sz w:val="20"/>
              </w:rPr>
            </w:pPr>
          </w:p>
        </w:tc>
      </w:tr>
      <w:tr w:rsidR="00CE3E7A" w14:paraId="07EB1506" w14:textId="77777777" w:rsidTr="00363206">
        <w:trPr>
          <w:gridBefore w:val="1"/>
          <w:wBefore w:w="23" w:type="dxa"/>
          <w:trHeight w:val="431"/>
        </w:trPr>
        <w:tc>
          <w:tcPr>
            <w:tcW w:w="1640" w:type="dxa"/>
            <w:shd w:val="clear" w:color="auto" w:fill="FFFFFF" w:themeFill="background1"/>
          </w:tcPr>
          <w:p w14:paraId="432031D1" w14:textId="77777777" w:rsidR="00CE3E7A" w:rsidRDefault="00CE3E7A" w:rsidP="00CE3E7A">
            <w:pPr>
              <w:rPr>
                <w:rFonts w:ascii="Times New Roman" w:hAnsi="Times New Roman" w:cs="Times New Roman"/>
                <w:sz w:val="20"/>
              </w:rPr>
            </w:pPr>
          </w:p>
        </w:tc>
        <w:tc>
          <w:tcPr>
            <w:tcW w:w="9070" w:type="dxa"/>
            <w:gridSpan w:val="3"/>
            <w:shd w:val="clear" w:color="auto" w:fill="FFFFFF" w:themeFill="background1"/>
          </w:tcPr>
          <w:p w14:paraId="45240115" w14:textId="5B7D9E61" w:rsidR="00CE3E7A" w:rsidRPr="00363206" w:rsidRDefault="00CE3E7A" w:rsidP="00CE3E7A">
            <w:pPr>
              <w:rPr>
                <w:rFonts w:cs="Times New Roman"/>
                <w:i/>
                <w:sz w:val="18"/>
                <w:szCs w:val="18"/>
              </w:rPr>
            </w:pPr>
            <w:r>
              <w:rPr>
                <w:rFonts w:cs="Times New Roman"/>
                <w:i/>
                <w:sz w:val="18"/>
                <w:szCs w:val="18"/>
              </w:rPr>
              <w:t xml:space="preserve">Carmen likes feeding herself with finger foods and a spoon. Motions for Mom to give her a high five when she is successful. </w:t>
            </w:r>
          </w:p>
        </w:tc>
        <w:tc>
          <w:tcPr>
            <w:tcW w:w="1620" w:type="dxa"/>
            <w:gridSpan w:val="2"/>
            <w:shd w:val="clear" w:color="auto" w:fill="FFFFFF" w:themeFill="background1"/>
          </w:tcPr>
          <w:p w14:paraId="114A5A86" w14:textId="5FED0632" w:rsidR="00CE3E7A" w:rsidRPr="00CE3E7A" w:rsidRDefault="00CE3E7A" w:rsidP="00CE3E7A">
            <w:pPr>
              <w:jc w:val="center"/>
              <w:rPr>
                <w:rFonts w:ascii="Times New Roman" w:hAnsi="Times New Roman" w:cs="Times New Roman"/>
                <w:b/>
                <w:i/>
                <w:sz w:val="18"/>
                <w:szCs w:val="18"/>
              </w:rPr>
            </w:pPr>
            <w:r w:rsidRPr="00CE3E7A">
              <w:rPr>
                <w:rFonts w:ascii="Times New Roman" w:hAnsi="Times New Roman" w:cs="Times New Roman"/>
                <w:b/>
                <w:i/>
                <w:sz w:val="18"/>
                <w:szCs w:val="18"/>
              </w:rPr>
              <w:t>Mom</w:t>
            </w:r>
          </w:p>
        </w:tc>
        <w:tc>
          <w:tcPr>
            <w:tcW w:w="1499" w:type="dxa"/>
            <w:gridSpan w:val="2"/>
            <w:shd w:val="clear" w:color="auto" w:fill="FFFFFF" w:themeFill="background1"/>
          </w:tcPr>
          <w:p w14:paraId="6C7F7CA0" w14:textId="4E108599" w:rsidR="00CE3E7A" w:rsidRPr="00CE3E7A" w:rsidRDefault="00CE3E7A" w:rsidP="00CE3E7A">
            <w:pPr>
              <w:jc w:val="center"/>
              <w:rPr>
                <w:rFonts w:ascii="Times New Roman" w:hAnsi="Times New Roman" w:cs="Times New Roman"/>
                <w:b/>
                <w:i/>
                <w:sz w:val="18"/>
                <w:szCs w:val="18"/>
              </w:rPr>
            </w:pPr>
            <w:r w:rsidRPr="00CE3E7A">
              <w:rPr>
                <w:rFonts w:ascii="Times New Roman" w:hAnsi="Times New Roman" w:cs="Times New Roman"/>
                <w:b/>
                <w:i/>
                <w:sz w:val="18"/>
                <w:szCs w:val="18"/>
              </w:rPr>
              <w:t>weekly</w:t>
            </w:r>
          </w:p>
        </w:tc>
        <w:tc>
          <w:tcPr>
            <w:tcW w:w="661" w:type="dxa"/>
            <w:shd w:val="clear" w:color="auto" w:fill="FFFFFF" w:themeFill="background1"/>
          </w:tcPr>
          <w:p w14:paraId="71DCFDEF" w14:textId="77777777" w:rsidR="00CE3E7A" w:rsidRDefault="00CE3E7A" w:rsidP="00CE3E7A">
            <w:pPr>
              <w:rPr>
                <w:rFonts w:ascii="Times New Roman" w:hAnsi="Times New Roman" w:cs="Times New Roman"/>
                <w:sz w:val="20"/>
              </w:rPr>
            </w:pPr>
          </w:p>
        </w:tc>
        <w:tc>
          <w:tcPr>
            <w:tcW w:w="810" w:type="dxa"/>
            <w:shd w:val="clear" w:color="auto" w:fill="FFFFFF" w:themeFill="background1"/>
          </w:tcPr>
          <w:p w14:paraId="4606A4BF" w14:textId="77777777" w:rsidR="00CE3E7A" w:rsidRDefault="00CE3E7A" w:rsidP="00CE3E7A">
            <w:pPr>
              <w:rPr>
                <w:rFonts w:ascii="Times New Roman" w:hAnsi="Times New Roman" w:cs="Times New Roman"/>
                <w:sz w:val="20"/>
              </w:rPr>
            </w:pPr>
          </w:p>
        </w:tc>
      </w:tr>
    </w:tbl>
    <w:p w14:paraId="40F140BF" w14:textId="5FFB44D3" w:rsidR="004F71CC" w:rsidRPr="00B91068" w:rsidRDefault="00AB0832" w:rsidP="00AD7720">
      <w:pPr>
        <w:rPr>
          <w:rFonts w:ascii="Times New Roman" w:hAnsi="Times New Roman" w:cs="Times New Roman"/>
          <w:sz w:val="20"/>
        </w:rPr>
      </w:pPr>
      <w:r>
        <w:rPr>
          <w:rFonts w:ascii="Times New Roman" w:hAnsi="Times New Roman" w:cs="Times New Roman"/>
          <w:sz w:val="20"/>
        </w:rPr>
        <w:t>0</w:t>
      </w:r>
      <w:r w:rsidR="00CC7D7B">
        <w:rPr>
          <w:rFonts w:ascii="Times New Roman" w:hAnsi="Times New Roman" w:cs="Times New Roman"/>
          <w:sz w:val="20"/>
        </w:rPr>
        <w:t>529</w:t>
      </w:r>
      <w:r w:rsidR="006C0E20">
        <w:rPr>
          <w:rFonts w:ascii="Times New Roman" w:hAnsi="Times New Roman" w:cs="Times New Roman"/>
          <w:sz w:val="20"/>
        </w:rPr>
        <w:t>18</w:t>
      </w:r>
    </w:p>
    <w:sectPr w:rsidR="004F71CC" w:rsidRPr="00B91068" w:rsidSect="00AD7720">
      <w:pgSz w:w="15840" w:h="12240" w:orient="landscape"/>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EAB"/>
    <w:multiLevelType w:val="hybridMultilevel"/>
    <w:tmpl w:val="70CA83C8"/>
    <w:lvl w:ilvl="0" w:tplc="3884940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623788F"/>
    <w:multiLevelType w:val="hybridMultilevel"/>
    <w:tmpl w:val="613CB8B6"/>
    <w:lvl w:ilvl="0" w:tplc="F84280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C242750"/>
    <w:multiLevelType w:val="hybridMultilevel"/>
    <w:tmpl w:val="C6BE08CE"/>
    <w:lvl w:ilvl="0" w:tplc="B0A09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D495A"/>
    <w:multiLevelType w:val="hybridMultilevel"/>
    <w:tmpl w:val="2E6A0A86"/>
    <w:lvl w:ilvl="0" w:tplc="D98ED3C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384142E0"/>
    <w:multiLevelType w:val="hybridMultilevel"/>
    <w:tmpl w:val="C4E2CF92"/>
    <w:lvl w:ilvl="0" w:tplc="70529B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695156D"/>
    <w:multiLevelType w:val="hybridMultilevel"/>
    <w:tmpl w:val="D2EC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B7CA1"/>
    <w:multiLevelType w:val="hybridMultilevel"/>
    <w:tmpl w:val="CCDA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74F37"/>
    <w:multiLevelType w:val="hybridMultilevel"/>
    <w:tmpl w:val="78D0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E0AD5"/>
    <w:multiLevelType w:val="hybridMultilevel"/>
    <w:tmpl w:val="38265BF4"/>
    <w:lvl w:ilvl="0" w:tplc="6630966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3B"/>
    <w:rsid w:val="000227A6"/>
    <w:rsid w:val="001145DF"/>
    <w:rsid w:val="00124003"/>
    <w:rsid w:val="00157C68"/>
    <w:rsid w:val="001B72AE"/>
    <w:rsid w:val="001D1794"/>
    <w:rsid w:val="001D5740"/>
    <w:rsid w:val="00204A7D"/>
    <w:rsid w:val="002124DD"/>
    <w:rsid w:val="0021767F"/>
    <w:rsid w:val="00242FEB"/>
    <w:rsid w:val="00281A1B"/>
    <w:rsid w:val="00293ADA"/>
    <w:rsid w:val="002A70D2"/>
    <w:rsid w:val="002E18DF"/>
    <w:rsid w:val="00350E1C"/>
    <w:rsid w:val="00363206"/>
    <w:rsid w:val="00371445"/>
    <w:rsid w:val="00376603"/>
    <w:rsid w:val="00377530"/>
    <w:rsid w:val="00382D09"/>
    <w:rsid w:val="003F2BE4"/>
    <w:rsid w:val="00400CE9"/>
    <w:rsid w:val="00406631"/>
    <w:rsid w:val="00417573"/>
    <w:rsid w:val="004C20C6"/>
    <w:rsid w:val="004F71CC"/>
    <w:rsid w:val="00511990"/>
    <w:rsid w:val="0055004A"/>
    <w:rsid w:val="00585C1A"/>
    <w:rsid w:val="005A1B83"/>
    <w:rsid w:val="005A5FC6"/>
    <w:rsid w:val="00626997"/>
    <w:rsid w:val="00676702"/>
    <w:rsid w:val="006B00BF"/>
    <w:rsid w:val="006C0E20"/>
    <w:rsid w:val="007324BB"/>
    <w:rsid w:val="0076293D"/>
    <w:rsid w:val="0079698C"/>
    <w:rsid w:val="00802C2D"/>
    <w:rsid w:val="008275C3"/>
    <w:rsid w:val="00840EFE"/>
    <w:rsid w:val="00A048A4"/>
    <w:rsid w:val="00A46F3B"/>
    <w:rsid w:val="00A67E09"/>
    <w:rsid w:val="00AB0832"/>
    <w:rsid w:val="00AB5242"/>
    <w:rsid w:val="00AD7720"/>
    <w:rsid w:val="00AF00E2"/>
    <w:rsid w:val="00AF5AC3"/>
    <w:rsid w:val="00B1610F"/>
    <w:rsid w:val="00B17D7D"/>
    <w:rsid w:val="00B91068"/>
    <w:rsid w:val="00B91BF2"/>
    <w:rsid w:val="00C120C2"/>
    <w:rsid w:val="00CA72BA"/>
    <w:rsid w:val="00CC7D7B"/>
    <w:rsid w:val="00CE3E7A"/>
    <w:rsid w:val="00CF0C7B"/>
    <w:rsid w:val="00D16E38"/>
    <w:rsid w:val="00DB1B22"/>
    <w:rsid w:val="00DE6F96"/>
    <w:rsid w:val="00DF130F"/>
    <w:rsid w:val="00DF3103"/>
    <w:rsid w:val="00E06750"/>
    <w:rsid w:val="00E16B7A"/>
    <w:rsid w:val="00E4165D"/>
    <w:rsid w:val="00E97967"/>
    <w:rsid w:val="00ED3EA6"/>
    <w:rsid w:val="00EF1E41"/>
    <w:rsid w:val="00EF526A"/>
    <w:rsid w:val="00F31089"/>
    <w:rsid w:val="00F36CC3"/>
    <w:rsid w:val="00F4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3980F"/>
  <w15:docId w15:val="{E85102AF-6D31-4F92-8E8D-736C3C03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dbhiDs</dc:creator>
  <cp:keywords/>
  <dc:description/>
  <cp:lastModifiedBy>Mary Muhlenhaupt</cp:lastModifiedBy>
  <cp:revision>2</cp:revision>
  <cp:lastPrinted>2016-10-19T15:34:00Z</cp:lastPrinted>
  <dcterms:created xsi:type="dcterms:W3CDTF">2020-03-05T14:17:00Z</dcterms:created>
  <dcterms:modified xsi:type="dcterms:W3CDTF">2020-03-05T14:17:00Z</dcterms:modified>
</cp:coreProperties>
</file>